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34" w:rsidRDefault="002E4434" w:rsidP="002E4434">
      <w:pPr>
        <w:pStyle w:val="a3"/>
        <w:rPr>
          <w:rStyle w:val="a4"/>
        </w:rPr>
      </w:pPr>
      <w:r>
        <w:rPr>
          <w:rStyle w:val="a4"/>
        </w:rPr>
        <w:t xml:space="preserve"> Рекомендации для родителей! </w:t>
      </w:r>
    </w:p>
    <w:p w:rsidR="002E4434" w:rsidRDefault="002E4434" w:rsidP="002E4434">
      <w:pPr>
        <w:pStyle w:val="a3"/>
      </w:pPr>
      <w:r>
        <w:rPr>
          <w:rStyle w:val="a4"/>
        </w:rPr>
        <w:t>1.</w:t>
      </w:r>
      <w:r>
        <w:t> 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2E4434" w:rsidRDefault="002E4434" w:rsidP="002E4434">
      <w:pPr>
        <w:pStyle w:val="a3"/>
      </w:pPr>
      <w:r>
        <w:rPr>
          <w:rStyle w:val="a4"/>
        </w:rPr>
        <w:t>2.</w:t>
      </w:r>
      <w:r>
        <w:t xml:space="preserve"> Способность родителей слушать, понимать и сопереживать. Неспособность родителей к </w:t>
      </w:r>
      <w:proofErr w:type="spellStart"/>
      <w:r>
        <w:t>эмпатии</w:t>
      </w:r>
      <w:proofErr w:type="spellEnd"/>
      <w: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2E4434" w:rsidRDefault="002E4434" w:rsidP="002E4434">
      <w:pPr>
        <w:pStyle w:val="a3"/>
      </w:pPr>
      <w:r>
        <w:rPr>
          <w:rStyle w:val="a4"/>
        </w:rPr>
        <w:t>3.</w:t>
      </w:r>
      <w:r>
        <w:t> 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2E4434" w:rsidRDefault="002E4434" w:rsidP="002E4434">
      <w:pPr>
        <w:pStyle w:val="a3"/>
      </w:pPr>
      <w:r>
        <w:rPr>
          <w:rStyle w:val="a4"/>
        </w:rPr>
        <w:t>4.</w:t>
      </w:r>
      <w:r>
        <w:t> Признание и одобрение со стороны родителей.</w:t>
      </w:r>
    </w:p>
    <w:p w:rsidR="002E4434" w:rsidRDefault="002E4434" w:rsidP="002E4434">
      <w:pPr>
        <w:pStyle w:val="a3"/>
      </w:pPr>
      <w:r>
        <w:rPr>
          <w:rStyle w:val="a4"/>
        </w:rPr>
        <w:t>5.</w:t>
      </w:r>
      <w:r>
        <w:t> 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2E4434" w:rsidRDefault="002E4434" w:rsidP="002E4434">
      <w:pPr>
        <w:pStyle w:val="a3"/>
      </w:pPr>
      <w:r>
        <w:rPr>
          <w:rStyle w:val="a4"/>
        </w:rPr>
        <w:t>6.</w:t>
      </w:r>
      <w:r>
        <w:t> 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2E4434" w:rsidRDefault="002E4434" w:rsidP="002E4434">
      <w:pPr>
        <w:pStyle w:val="a3"/>
      </w:pPr>
      <w:r>
        <w:rPr>
          <w:rStyle w:val="a4"/>
        </w:rPr>
        <w:t>7.</w:t>
      </w:r>
      <w:r>
        <w:t xml:space="preserve"> 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</w:t>
      </w:r>
      <w:proofErr w:type="gramStart"/>
      <w:r>
        <w:t>концов</w:t>
      </w:r>
      <w:proofErr w:type="gramEnd"/>
      <w:r>
        <w:t xml:space="preserve"> приводит к стрессовым ситуациям в отношениях между родителями и детьми.</w:t>
      </w:r>
    </w:p>
    <w:p w:rsidR="002E4434" w:rsidRDefault="002E4434" w:rsidP="002E4434">
      <w:pPr>
        <w:pStyle w:val="a3"/>
      </w:pPr>
      <w:r>
        <w:rPr>
          <w:rStyle w:val="a4"/>
        </w:rPr>
        <w:t>8.</w:t>
      </w:r>
      <w:r>
        <w:t> 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2E4434" w:rsidRDefault="002E4434" w:rsidP="002E4434">
      <w:pPr>
        <w:pStyle w:val="a3"/>
      </w:pPr>
      <w:r>
        <w:rPr>
          <w:rStyle w:val="a4"/>
        </w:rPr>
        <w:lastRenderedPageBreak/>
        <w:t>9.</w:t>
      </w:r>
      <w:r>
        <w:t> Сотрудничество со школой.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зав</w:t>
      </w:r>
      <w:proofErr w:type="gramStart"/>
      <w:r>
        <w:t>.у</w:t>
      </w:r>
      <w:proofErr w:type="gramEnd"/>
      <w:r>
        <w:t>чебного отделения, зам.директора по воспитательной работе.</w:t>
      </w:r>
    </w:p>
    <w:p w:rsidR="002E4434" w:rsidRDefault="002E4434" w:rsidP="002E4434">
      <w:pPr>
        <w:pStyle w:val="a3"/>
      </w:pPr>
      <w:r>
        <w:rPr>
          <w:rStyle w:val="a4"/>
        </w:rPr>
        <w:t>10.</w:t>
      </w:r>
      <w:r>
        <w:t> </w:t>
      </w:r>
      <w:proofErr w:type="gramStart"/>
      <w:r>
        <w:t>Интересуйтесь с кем общается</w:t>
      </w:r>
      <w:proofErr w:type="gramEnd"/>
      <w:r>
        <w:t xml:space="preserve"> ваш ребенок.</w:t>
      </w:r>
    </w:p>
    <w:p w:rsidR="002E4434" w:rsidRDefault="002E4434" w:rsidP="002E4434">
      <w:pPr>
        <w:pStyle w:val="a3"/>
      </w:pPr>
      <w:r>
        <w:rPr>
          <w:rStyle w:val="a4"/>
        </w:rPr>
        <w:t>Помните:</w:t>
      </w:r>
      <w:r>
        <w:t> основными помощниками родителей в сложных ситуациях являются терпение, внимание и понимание.</w:t>
      </w:r>
    </w:p>
    <w:p w:rsidR="002E4434" w:rsidRDefault="002E4434" w:rsidP="002E4434">
      <w:pPr>
        <w:pStyle w:val="a3"/>
      </w:pPr>
      <w:r>
        <w:rPr>
          <w:rStyle w:val="a4"/>
        </w:rPr>
        <w:t>Разговор с подростком на взрослом языке</w:t>
      </w:r>
    </w:p>
    <w:p w:rsidR="002E4434" w:rsidRDefault="002E4434" w:rsidP="002E4434">
      <w:pPr>
        <w:pStyle w:val="a3"/>
      </w:pPr>
      <w: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2E4434" w:rsidRDefault="002E4434" w:rsidP="002E4434">
      <w:pPr>
        <w:pStyle w:val="a3"/>
      </w:pPr>
      <w:r>
        <w:t xml:space="preserve"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</w:t>
      </w:r>
      <w:proofErr w:type="gramStart"/>
      <w:r>
        <w:t>достоин</w:t>
      </w:r>
      <w:proofErr w:type="gramEnd"/>
      <w:r>
        <w:t xml:space="preserve"> разговаривать с вами на «взрослом языке».</w:t>
      </w:r>
    </w:p>
    <w:p w:rsidR="002E4434" w:rsidRDefault="002E4434" w:rsidP="002E4434">
      <w:pPr>
        <w:pStyle w:val="a3"/>
      </w:pPr>
      <w:r>
        <w:rPr>
          <w:rStyle w:val="a4"/>
        </w:rPr>
        <w:t>Рекомендации родителям</w:t>
      </w:r>
    </w:p>
    <w:p w:rsidR="002E4434" w:rsidRDefault="002E4434" w:rsidP="002E4434">
      <w:pPr>
        <w:pStyle w:val="a3"/>
      </w:pPr>
      <w: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2E4434" w:rsidRDefault="002E4434" w:rsidP="002E4434">
      <w:pPr>
        <w:pStyle w:val="a3"/>
      </w:pPr>
      <w:r>
        <w:t>•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2E4434" w:rsidRDefault="002E4434" w:rsidP="002E4434">
      <w:pPr>
        <w:pStyle w:val="a3"/>
      </w:pPr>
      <w:r>
        <w:t>• Поддержать одно из увлечений подростка, проявлять заинтересованность в хобби и увлечениях.</w:t>
      </w:r>
    </w:p>
    <w:p w:rsidR="002E4434" w:rsidRDefault="002E4434" w:rsidP="002E4434">
      <w:pPr>
        <w:pStyle w:val="a3"/>
      </w:pPr>
      <w:r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2E4434" w:rsidRDefault="002E4434" w:rsidP="002E4434">
      <w:pPr>
        <w:pStyle w:val="a3"/>
      </w:pPr>
      <w:r>
        <w:rPr>
          <w:rStyle w:val="a4"/>
        </w:rPr>
        <w:t>Советы психолога родителям подростков</w:t>
      </w:r>
    </w:p>
    <w:p w:rsidR="002E4434" w:rsidRDefault="002E4434" w:rsidP="002E4434">
      <w:pPr>
        <w:pStyle w:val="a3"/>
      </w:pPr>
      <w:r>
        <w:t>• Цените откровенность своих детей, искренне интересуйтесь их проблемами.</w:t>
      </w:r>
    </w:p>
    <w:p w:rsidR="002E4434" w:rsidRDefault="002E4434" w:rsidP="002E4434">
      <w:pPr>
        <w:pStyle w:val="a3"/>
      </w:pPr>
      <w:r>
        <w:t>• Общайтесь на равных, тон приказа сработает не в вашу пользу. Дайте понять, что Вы понимаете их.</w:t>
      </w:r>
    </w:p>
    <w:p w:rsidR="002E4434" w:rsidRDefault="002E4434" w:rsidP="002E4434">
      <w:pPr>
        <w:pStyle w:val="a3"/>
      </w:pPr>
      <w:r>
        <w:t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2E4434" w:rsidRDefault="002E4434" w:rsidP="002E4434">
      <w:pPr>
        <w:pStyle w:val="a3"/>
      </w:pPr>
      <w:r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2E4434" w:rsidRDefault="002E4434" w:rsidP="002E4434">
      <w:pPr>
        <w:pStyle w:val="a3"/>
      </w:pPr>
      <w:r>
        <w:lastRenderedPageBreak/>
        <w:t>• Не говорите об объекте увлечения вашего ребенка пренебрежительным, оскорбительным тоном, тем самым Вы унизите его самого.</w:t>
      </w:r>
    </w:p>
    <w:p w:rsidR="002E4434" w:rsidRDefault="002E4434" w:rsidP="002E4434">
      <w:pPr>
        <w:pStyle w:val="a3"/>
      </w:pPr>
      <w:r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2E4434" w:rsidRDefault="002E4434" w:rsidP="002E4434">
      <w:pPr>
        <w:pStyle w:val="a3"/>
      </w:pPr>
      <w:r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2E4434" w:rsidRDefault="002E4434" w:rsidP="002E4434">
      <w:pPr>
        <w:pStyle w:val="a3"/>
      </w:pPr>
      <w:r>
        <w:t>• Расскажите им о себе, вашей истории первой любви – это поможет найти Вам взаимопонимание с ребенком.</w:t>
      </w:r>
    </w:p>
    <w:p w:rsidR="002E4434" w:rsidRDefault="002E4434" w:rsidP="002E4434">
      <w:pPr>
        <w:pStyle w:val="a3"/>
      </w:pPr>
      <w:r>
        <w:t>• 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:rsidR="002E4434" w:rsidRDefault="002E4434" w:rsidP="002E4434">
      <w:pPr>
        <w:pStyle w:val="a3"/>
      </w:pPr>
      <w:r>
        <w:t xml:space="preserve">• Помните, что, с одной стороны, подросток остро нуждается в помощи родителей, сталкиваясь </w:t>
      </w:r>
      <w:proofErr w:type="gramStart"/>
      <w:r>
        <w:t>со</w:t>
      </w:r>
      <w:proofErr w:type="gramEnd"/>
      <w:r>
        <w:t xml:space="preserve">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2E4434" w:rsidRDefault="002E4434" w:rsidP="002E4434">
      <w:pPr>
        <w:pStyle w:val="a3"/>
      </w:pPr>
      <w:r>
        <w:rPr>
          <w:rStyle w:val="a4"/>
        </w:rPr>
        <w:t>Подсказки для родителей</w:t>
      </w:r>
    </w:p>
    <w:p w:rsidR="002E4434" w:rsidRDefault="002E4434" w:rsidP="002E4434">
      <w:pPr>
        <w:pStyle w:val="a3"/>
      </w:pPr>
      <w:r>
        <w:rPr>
          <w:rStyle w:val="a4"/>
        </w:rPr>
        <w:t>1.</w:t>
      </w:r>
      <w:r>
        <w:t> 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:rsidR="002E4434" w:rsidRDefault="002E4434" w:rsidP="002E4434">
      <w:pPr>
        <w:pStyle w:val="a3"/>
      </w:pPr>
      <w:r>
        <w:rPr>
          <w:rStyle w:val="a4"/>
        </w:rPr>
        <w:t>2.</w:t>
      </w:r>
      <w:r>
        <w:t> 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2E4434" w:rsidRDefault="002E4434" w:rsidP="002E4434">
      <w:pPr>
        <w:pStyle w:val="a3"/>
      </w:pPr>
      <w:r>
        <w:rPr>
          <w:rStyle w:val="a4"/>
        </w:rPr>
        <w:t>3.</w:t>
      </w:r>
      <w:r>
        <w:t> 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2E4434" w:rsidRDefault="002E4434" w:rsidP="002E4434">
      <w:pPr>
        <w:pStyle w:val="a3"/>
      </w:pPr>
      <w:r>
        <w:rPr>
          <w:rStyle w:val="a4"/>
        </w:rPr>
        <w:t>4.</w:t>
      </w:r>
      <w:r>
        <w:t> 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2E4434" w:rsidRDefault="002E4434" w:rsidP="002E4434">
      <w:pPr>
        <w:pStyle w:val="a3"/>
      </w:pPr>
      <w:r>
        <w:rPr>
          <w:rStyle w:val="a4"/>
        </w:rPr>
        <w:t>5.</w:t>
      </w:r>
      <w:r>
        <w:t> 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2E4434" w:rsidRDefault="002E4434" w:rsidP="002E4434">
      <w:pPr>
        <w:pStyle w:val="a3"/>
      </w:pPr>
      <w:r>
        <w:rPr>
          <w:rStyle w:val="a4"/>
        </w:rPr>
        <w:lastRenderedPageBreak/>
        <w:t>6.</w:t>
      </w:r>
      <w:r>
        <w:t> 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2E4434" w:rsidRDefault="002E4434" w:rsidP="002E4434">
      <w:pPr>
        <w:pStyle w:val="a3"/>
      </w:pPr>
      <w:r>
        <w:rPr>
          <w:rStyle w:val="a4"/>
        </w:rPr>
        <w:t>7.</w:t>
      </w:r>
      <w:r>
        <w:t> 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2E4434" w:rsidRDefault="002E4434" w:rsidP="002E4434">
      <w:pPr>
        <w:pStyle w:val="a3"/>
      </w:pPr>
      <w:r>
        <w:rPr>
          <w:rStyle w:val="a4"/>
        </w:rPr>
        <w:t>8.</w:t>
      </w:r>
      <w:r>
        <w:t> 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2E4434" w:rsidRDefault="002E4434" w:rsidP="002E4434">
      <w:pPr>
        <w:pStyle w:val="a3"/>
      </w:pPr>
      <w:r>
        <w:rPr>
          <w:rStyle w:val="a4"/>
        </w:rPr>
        <w:t>9.</w:t>
      </w:r>
      <w:r>
        <w:t> 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2E4434" w:rsidRDefault="002E4434" w:rsidP="002E4434">
      <w:pPr>
        <w:pStyle w:val="a3"/>
      </w:pPr>
      <w:r>
        <w:rPr>
          <w:rStyle w:val="a4"/>
        </w:rPr>
        <w:t>10.</w:t>
      </w:r>
      <w:r>
        <w:t> Избегайте громких фраз и проповедей. Попробуйте разговаривать, а не читать лекции. Избегайте заявлений типа «Когда я был в твоем возрасте…», «Это меня ранит больше, чем тебя…».</w:t>
      </w:r>
    </w:p>
    <w:p w:rsidR="002E4434" w:rsidRDefault="002E4434" w:rsidP="002E4434">
      <w:pPr>
        <w:pStyle w:val="a3"/>
      </w:pPr>
      <w:r>
        <w:rPr>
          <w:rStyle w:val="a4"/>
        </w:rPr>
        <w:t>11.</w:t>
      </w:r>
      <w:r>
        <w:t> 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2E4434" w:rsidRDefault="002E4434" w:rsidP="002E4434">
      <w:pPr>
        <w:pStyle w:val="a3"/>
      </w:pPr>
      <w:r>
        <w:rPr>
          <w:rStyle w:val="a4"/>
        </w:rPr>
        <w:t>12.</w:t>
      </w:r>
      <w:r>
        <w:t> 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2E4434" w:rsidRDefault="002E4434" w:rsidP="002E4434">
      <w:pPr>
        <w:pStyle w:val="a3"/>
      </w:pPr>
      <w:r>
        <w:rPr>
          <w:rStyle w:val="a4"/>
        </w:rPr>
        <w:t>13.</w:t>
      </w:r>
      <w:r>
        <w:t> Избегайте крайностей: давать полную свободу так же неверно, как и «закручивать гайки».</w:t>
      </w:r>
    </w:p>
    <w:p w:rsidR="002E4434" w:rsidRDefault="002E4434" w:rsidP="002E4434">
      <w:pPr>
        <w:pStyle w:val="a3"/>
      </w:pPr>
      <w:r>
        <w:rPr>
          <w:rStyle w:val="a4"/>
        </w:rPr>
        <w:t>14.</w:t>
      </w:r>
      <w:r>
        <w:t> Сохраняйте чувство юмора.</w:t>
      </w:r>
    </w:p>
    <w:p w:rsidR="002E4434" w:rsidRDefault="002E4434" w:rsidP="002E4434">
      <w:pPr>
        <w:pStyle w:val="a3"/>
      </w:pPr>
      <w:r>
        <w:rPr>
          <w:rStyle w:val="a4"/>
        </w:rPr>
        <w:t>Родителям подростков следует знать, что…</w:t>
      </w:r>
    </w:p>
    <w:p w:rsidR="002E4434" w:rsidRDefault="002E4434" w:rsidP="002E4434">
      <w:pPr>
        <w:pStyle w:val="a3"/>
      </w:pPr>
      <w:r>
        <w:t>Для подростков характерны следующие характерологические реакции:</w:t>
      </w:r>
    </w:p>
    <w:p w:rsidR="002E4434" w:rsidRDefault="002E4434" w:rsidP="002E4434">
      <w:pPr>
        <w:pStyle w:val="a3"/>
      </w:pPr>
      <w:r>
        <w:t xml:space="preserve">• Реакция эмансипации проявляется в стремлении высвободиться из-под опеки, контроля старших.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</w:t>
      </w:r>
      <w:proofErr w:type="spellStart"/>
      <w:r>
        <w:t>гиперопека</w:t>
      </w:r>
      <w:proofErr w:type="spellEnd"/>
      <w:r>
        <w:t xml:space="preserve"> со стороны старших, мелочный контроль, лишение минимальной самостоятельности и свободы.</w:t>
      </w:r>
    </w:p>
    <w:p w:rsidR="002E4434" w:rsidRDefault="002E4434" w:rsidP="002E4434">
      <w:pPr>
        <w:pStyle w:val="a3"/>
      </w:pPr>
      <w:r>
        <w:t xml:space="preserve">• Реакция оппозиции 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 д. Но чаще эта реакция бывает следствием утраты или резкого уменьшения привычного внимания со стороны близких. Проявлением реакции оппозиции у подростков весьма разнообразны – от прогулов уроков и побегов из дома до </w:t>
      </w:r>
      <w:r>
        <w:lastRenderedPageBreak/>
        <w:t>попыток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:rsidR="002E4434" w:rsidRDefault="002E4434" w:rsidP="002E4434">
      <w:pPr>
        <w:pStyle w:val="a3"/>
      </w:pPr>
      <w:r>
        <w:t>• Реакция компенсации – это стремление свою слабость и неудачливость в одной области восполнить успехами в другой. Болезненный, физически слабый мальчик компенсирует свою слабость отличными успехами в учебе, позволяющими завоевать авторитет среди сверстников. И наоборот, трудности в учебе могут восполняться «смелым» поведением, предводительством в нарушении поведения</w:t>
      </w:r>
      <w:proofErr w:type="gramStart"/>
      <w:r>
        <w:t xml:space="preserve"> ,</w:t>
      </w:r>
      <w:proofErr w:type="gramEnd"/>
      <w:r>
        <w:t xml:space="preserve"> в худшем случае – участием в асоциальных компаниях, совершении правонарушений.</w:t>
      </w:r>
    </w:p>
    <w:p w:rsidR="002E4434" w:rsidRDefault="002E4434" w:rsidP="002E4434">
      <w:pPr>
        <w:pStyle w:val="a3"/>
      </w:pPr>
      <w:r>
        <w:t xml:space="preserve">• Реакция </w:t>
      </w:r>
      <w:proofErr w:type="spellStart"/>
      <w:r>
        <w:t>гиперкомпенсации</w:t>
      </w:r>
      <w:proofErr w:type="spellEnd"/>
      <w:r>
        <w:t xml:space="preserve">. Здесь настойчиво и упорно добиваются высоких результатов именно в той области, где слабы. Именно в силу </w:t>
      </w:r>
      <w:proofErr w:type="spellStart"/>
      <w:r>
        <w:t>гиперкомпенсации</w:t>
      </w:r>
      <w:proofErr w:type="spellEnd"/>
      <w:r>
        <w:t xml:space="preserve"> застенчивые и робкие подростки при выборе видов спорта отдают предпочтение грубой силе – боксу, самбо, а страдавший заиканием подросток с увлечением отдается занятиям художественным чтением и выступает на любительских концертах.</w:t>
      </w:r>
    </w:p>
    <w:p w:rsidR="002E4434" w:rsidRDefault="002E4434" w:rsidP="002E4434">
      <w:pPr>
        <w:pStyle w:val="a3"/>
      </w:pPr>
      <w:r>
        <w:t>• Реакция группирования со сверстниками. 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подобных. Чувство «Я» пока еще трудно вычленить из «Мы» – подростки становятся членами разных неформальных организаций.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больше состав группы. По мере взросления количество членов группы уменьшается. В возрасте 16-18 лет группа составляет 2-3 человека.</w:t>
      </w:r>
    </w:p>
    <w:p w:rsidR="002E4434" w:rsidRDefault="002E4434" w:rsidP="002E4434">
      <w:pPr>
        <w:pStyle w:val="a3"/>
      </w:pPr>
      <w:r>
        <w:rPr>
          <w:rStyle w:val="a4"/>
        </w:rPr>
        <w:t>Памятка родителям трудновоспитуемых подростков</w:t>
      </w:r>
    </w:p>
    <w:p w:rsidR="002E4434" w:rsidRDefault="002E4434" w:rsidP="002E4434">
      <w:pPr>
        <w:pStyle w:val="a3"/>
      </w:pPr>
      <w:r>
        <w:t>• Отнеситесь к проблеме «трудного» ребенка, прежде всего с позиции понимания трудностей самого ребенка.</w:t>
      </w:r>
    </w:p>
    <w:p w:rsidR="002E4434" w:rsidRDefault="002E4434" w:rsidP="002E4434">
      <w:pPr>
        <w:pStyle w:val="a3"/>
      </w:pPr>
      <w:r>
        <w:t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2E4434" w:rsidRDefault="002E4434" w:rsidP="002E4434">
      <w:pPr>
        <w:pStyle w:val="a3"/>
      </w:pPr>
      <w:r>
        <w:t>• 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2E4434" w:rsidRDefault="002E4434" w:rsidP="002E4434">
      <w:pPr>
        <w:pStyle w:val="a3"/>
      </w:pPr>
      <w:r>
        <w:t xml:space="preserve"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</w:t>
      </w:r>
      <w:proofErr w:type="gramStart"/>
      <w:r>
        <w:t>полную</w:t>
      </w:r>
      <w:proofErr w:type="gramEnd"/>
      <w:r>
        <w:t xml:space="preserve"> </w:t>
      </w:r>
      <w:proofErr w:type="spellStart"/>
      <w:r>
        <w:t>неуспешность</w:t>
      </w:r>
      <w:proofErr w:type="spellEnd"/>
      <w:r>
        <w:t xml:space="preserve"> ребенка.</w:t>
      </w:r>
    </w:p>
    <w:p w:rsidR="002E4434" w:rsidRDefault="002E4434" w:rsidP="002E4434">
      <w:pPr>
        <w:pStyle w:val="a3"/>
      </w:pPr>
      <w:r>
        <w:t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2E4434" w:rsidRDefault="002E4434" w:rsidP="002E4434">
      <w:pPr>
        <w:pStyle w:val="a3"/>
      </w:pPr>
      <w:r>
        <w:rPr>
          <w:rStyle w:val="a4"/>
        </w:rPr>
        <w:t>Рекомендации для родителей «трудных» подростков»</w:t>
      </w:r>
    </w:p>
    <w:p w:rsidR="002E4434" w:rsidRDefault="002E4434" w:rsidP="002E4434">
      <w:pPr>
        <w:pStyle w:val="a3"/>
      </w:pPr>
      <w:r>
        <w:lastRenderedPageBreak/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2E4434" w:rsidRDefault="002E4434" w:rsidP="002E4434">
      <w:pPr>
        <w:pStyle w:val="a3"/>
      </w:pPr>
      <w:r>
        <w:t>• Старайтесь похвалить ребенка за любое изменение к лучшему в его поведении, даже если оно весьма незначительно.</w:t>
      </w:r>
    </w:p>
    <w:p w:rsidR="002E4434" w:rsidRDefault="002E4434" w:rsidP="002E4434">
      <w:pPr>
        <w:pStyle w:val="a3"/>
      </w:pPr>
      <w:r>
        <w:t>• Помните, что, прибегая чаще к похвале, Вы способствуете развитию у ребенка уверенности в себе.</w:t>
      </w:r>
    </w:p>
    <w:p w:rsidR="002E4434" w:rsidRDefault="002E4434" w:rsidP="002E4434">
      <w:pPr>
        <w:pStyle w:val="a3"/>
      </w:pPr>
      <w:r>
        <w:t>• 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2E4434" w:rsidRDefault="002E4434" w:rsidP="002E4434">
      <w:pPr>
        <w:pStyle w:val="a3"/>
      </w:pPr>
      <w:r>
        <w:t>• Вовлекайте ребенка в процесс принятия решения.</w:t>
      </w:r>
    </w:p>
    <w:p w:rsidR="002E4434" w:rsidRDefault="002E4434" w:rsidP="002E4434">
      <w:pPr>
        <w:pStyle w:val="a3"/>
      </w:pPr>
      <w:r>
        <w:t>• Помните, что являетесь для ребенка образцом правильного поведения.</w:t>
      </w:r>
    </w:p>
    <w:p w:rsidR="002E4434" w:rsidRDefault="002E4434" w:rsidP="002E4434">
      <w:pPr>
        <w:pStyle w:val="a3"/>
      </w:pPr>
      <w:r>
        <w:t>• Нельзя ожидать от ребенка выполнения того, что он не в состоянии сделать.</w:t>
      </w:r>
    </w:p>
    <w:p w:rsidR="002E4434" w:rsidRDefault="002E4434" w:rsidP="002E4434">
      <w:pPr>
        <w:pStyle w:val="a3"/>
      </w:pPr>
      <w:r>
        <w:t>• Воздерживайтесь от заявлений, что ребенок ни к чему не пригоден, от грубостей в стиле «</w:t>
      </w:r>
      <w:proofErr w:type="gramStart"/>
      <w:r>
        <w:t>негодяй</w:t>
      </w:r>
      <w:proofErr w:type="gramEnd"/>
      <w:r>
        <w:t>, бестолковый». Оценивайте сам поступок, а не того, кто его совершил.</w:t>
      </w:r>
    </w:p>
    <w:p w:rsidR="002E4434" w:rsidRDefault="002E4434" w:rsidP="002E4434">
      <w:pPr>
        <w:pStyle w:val="a3"/>
      </w:pPr>
      <w:r>
        <w:t>• Используйте любую возможность, чтобы выказать ребенку свою любовь.</w:t>
      </w:r>
    </w:p>
    <w:p w:rsidR="002E4434" w:rsidRDefault="002E4434" w:rsidP="002E4434">
      <w:pPr>
        <w:pStyle w:val="a3"/>
      </w:pPr>
      <w:r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2E4434" w:rsidRDefault="002E4434" w:rsidP="002E4434">
      <w:pPr>
        <w:pStyle w:val="a3"/>
      </w:pPr>
      <w:r>
        <w:t>Помните, что ребенок охотнее подчиняется правилам, в установлении которых он принимал участие.</w:t>
      </w:r>
    </w:p>
    <w:p w:rsidR="002E4434" w:rsidRDefault="002E4434" w:rsidP="002E4434">
      <w:pPr>
        <w:pStyle w:val="a3"/>
      </w:pPr>
      <w:r>
        <w:rPr>
          <w:rStyle w:val="a4"/>
        </w:rPr>
        <w:t>«Трудный подросток». Что же делать родителям?</w:t>
      </w:r>
    </w:p>
    <w:p w:rsidR="002E4434" w:rsidRDefault="002E4434" w:rsidP="002E4434">
      <w:pPr>
        <w:pStyle w:val="a3"/>
      </w:pPr>
      <w:r>
        <w:t>Чтобы не заводить ваши отношения с подростком в тупик, обратите внимание на следующие советы:</w:t>
      </w:r>
    </w:p>
    <w:p w:rsidR="002E4434" w:rsidRDefault="002E4434" w:rsidP="002E4434">
      <w:pPr>
        <w:pStyle w:val="a3"/>
      </w:pPr>
      <w:r>
        <w:t xml:space="preserve">• Замечайте даже незначительные изменения в поведении подростка, так как сначала асоциальное поведение проявляется эпизодически, </w:t>
      </w:r>
      <w:proofErr w:type="spellStart"/>
      <w:r>
        <w:t>ситуативно</w:t>
      </w:r>
      <w:proofErr w:type="spellEnd"/>
      <w:r>
        <w:t>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2E4434" w:rsidRDefault="002E4434" w:rsidP="002E4434">
      <w:pPr>
        <w:pStyle w:val="a3"/>
      </w:pPr>
      <w:r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2E4434" w:rsidRDefault="002E4434" w:rsidP="002E4434">
      <w:pPr>
        <w:pStyle w:val="a3"/>
      </w:pPr>
      <w:r>
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2E4434" w:rsidRDefault="002E4434" w:rsidP="002E4434">
      <w:pPr>
        <w:pStyle w:val="a3"/>
      </w:pPr>
      <w:r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2E4434" w:rsidRDefault="002E4434" w:rsidP="002E4434">
      <w:pPr>
        <w:pStyle w:val="a3"/>
      </w:pPr>
      <w:r>
        <w:lastRenderedPageBreak/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2E4434" w:rsidRDefault="002E4434" w:rsidP="002E4434">
      <w:pPr>
        <w:pStyle w:val="a3"/>
      </w:pPr>
      <w:r>
        <w:t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2E4434" w:rsidRDefault="002E4434" w:rsidP="002E4434">
      <w:pPr>
        <w:pStyle w:val="a3"/>
      </w:pPr>
      <w:r>
        <w:rPr>
          <w:rStyle w:val="a4"/>
        </w:rPr>
        <w:t>Чего НЕ следует делать по отношению к подростку?</w:t>
      </w:r>
    </w:p>
    <w:p w:rsidR="002E4434" w:rsidRDefault="002E4434" w:rsidP="002E4434">
      <w:pPr>
        <w:pStyle w:val="a3"/>
      </w:pPr>
      <w:r>
        <w:t>• Не допускайте как неуважения к себе со стороны подростка, так и грубости по отношению к нему.</w:t>
      </w:r>
    </w:p>
    <w:p w:rsidR="002E4434" w:rsidRDefault="002E4434" w:rsidP="002E4434">
      <w:pPr>
        <w:pStyle w:val="a3"/>
      </w:pPr>
      <w:r>
        <w:t>• Не требуйте немедленного и слепого послушания, не применяйте угроз и не унижайте детей.</w:t>
      </w:r>
    </w:p>
    <w:p w:rsidR="002E4434" w:rsidRDefault="002E4434" w:rsidP="002E4434">
      <w:pPr>
        <w:pStyle w:val="a3"/>
      </w:pPr>
      <w:r>
        <w:t>• Не начинайте разговоры с обвинений и не перебивайте, когда ребёнок объясняет свои поступки.</w:t>
      </w:r>
    </w:p>
    <w:p w:rsidR="002E4434" w:rsidRDefault="002E4434" w:rsidP="002E4434">
      <w:pPr>
        <w:pStyle w:val="a3"/>
      </w:pPr>
      <w:r>
        <w:t>• Не подкупайте подростка и не вымогайте силой обещание не делать то, что вам не нравится.</w:t>
      </w:r>
    </w:p>
    <w:p w:rsidR="002E4434" w:rsidRDefault="002E4434" w:rsidP="002E4434">
      <w:pPr>
        <w:pStyle w:val="a3"/>
      </w:pPr>
      <w:r>
        <w:t>• Не отступайте от введённых в семье правил и традиций, разве что в необычных случаях.</w:t>
      </w:r>
    </w:p>
    <w:p w:rsidR="002E4434" w:rsidRDefault="002E4434" w:rsidP="002E4434">
      <w:pPr>
        <w:pStyle w:val="a3"/>
      </w:pPr>
      <w:r>
        <w:t xml:space="preserve">• Не ревнуйте сына или дочь к друзьям, принимайте </w:t>
      </w:r>
      <w:proofErr w:type="gramStart"/>
      <w:r>
        <w:t>из</w:t>
      </w:r>
      <w:proofErr w:type="gramEnd"/>
      <w:r>
        <w:t xml:space="preserve"> в своём доме и старайтесь познакомиться поближе.</w:t>
      </w:r>
    </w:p>
    <w:p w:rsidR="002E4434" w:rsidRDefault="002E4434" w:rsidP="002E4434">
      <w:pPr>
        <w:pStyle w:val="a3"/>
      </w:pPr>
      <w:r>
        <w:t>• Не давайте негативную оценку объекту внимания подростка, даже если выбор Вам не по душе.</w:t>
      </w:r>
    </w:p>
    <w:p w:rsidR="009612D0" w:rsidRDefault="009612D0"/>
    <w:sectPr w:rsidR="009612D0" w:rsidSect="0096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434"/>
    <w:rsid w:val="002E4434"/>
    <w:rsid w:val="0096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2558</Words>
  <Characters>14586</Characters>
  <Application>Microsoft Office Word</Application>
  <DocSecurity>0</DocSecurity>
  <Lines>121</Lines>
  <Paragraphs>34</Paragraphs>
  <ScaleCrop>false</ScaleCrop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1</cp:revision>
  <dcterms:created xsi:type="dcterms:W3CDTF">2024-03-11T11:02:00Z</dcterms:created>
  <dcterms:modified xsi:type="dcterms:W3CDTF">2024-03-11T11:03:00Z</dcterms:modified>
</cp:coreProperties>
</file>