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5924" w14:textId="1C49EF55" w:rsidR="000B1DC5" w:rsidRDefault="000B1DC5" w:rsidP="000B1DC5">
      <w:pPr>
        <w:spacing w:after="276" w:line="249" w:lineRule="auto"/>
        <w:ind w:left="0" w:right="0" w:firstLine="0"/>
        <w:jc w:val="center"/>
        <w:rPr>
          <w:lang w:val="ru-RU"/>
        </w:rPr>
      </w:pPr>
      <w:r>
        <w:rPr>
          <w:sz w:val="30"/>
          <w:lang w:val="ru-RU"/>
        </w:rPr>
        <w:t xml:space="preserve">Отчет о проделанной работе </w:t>
      </w:r>
      <w:r w:rsidRPr="000B1DC5">
        <w:rPr>
          <w:szCs w:val="28"/>
          <w:lang w:val="ru-RU"/>
        </w:rPr>
        <w:t>регионального ресурсного учебно-методического центра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на базе ГБПОУ РМ «С</w:t>
      </w:r>
      <w:r>
        <w:rPr>
          <w:szCs w:val="28"/>
          <w:lang w:val="ru-RU"/>
        </w:rPr>
        <w:t>аранский техникум сферы услуг и промышленных технологий</w:t>
      </w:r>
      <w:r w:rsidRPr="000B1DC5">
        <w:rPr>
          <w:szCs w:val="28"/>
          <w:lang w:val="ru-RU"/>
        </w:rPr>
        <w:t>»</w:t>
      </w:r>
      <w:r w:rsidR="00FF22B1">
        <w:rPr>
          <w:szCs w:val="28"/>
          <w:lang w:val="ru-RU"/>
        </w:rPr>
        <w:t xml:space="preserve"> за 2022 год</w:t>
      </w:r>
      <w:bookmarkStart w:id="0" w:name="_GoBack"/>
      <w:bookmarkEnd w:id="0"/>
    </w:p>
    <w:p w14:paraId="14B5BF0B" w14:textId="77777777" w:rsidR="00E52A4B" w:rsidRPr="00FF22B1" w:rsidRDefault="00E52A4B" w:rsidP="004A7203">
      <w:pPr>
        <w:spacing w:line="256" w:lineRule="auto"/>
        <w:ind w:left="14" w:right="14" w:firstLine="0"/>
        <w:contextualSpacing/>
        <w:rPr>
          <w:color w:val="auto"/>
          <w:lang w:val="ru-RU"/>
        </w:rPr>
      </w:pPr>
    </w:p>
    <w:p w14:paraId="0B25CC53" w14:textId="0AF5DF83" w:rsidR="000B1DC5" w:rsidRPr="00F63128" w:rsidRDefault="00E52A4B" w:rsidP="004A7203">
      <w:pPr>
        <w:spacing w:line="276" w:lineRule="auto"/>
        <w:ind w:left="14" w:right="14" w:firstLine="69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РУМЦ СПО ГБПОУ РМ «СТСУиПТ» разработаны и реализованы программы профессионального обучения, в том числе адаптированных для лиц с инвалидностью и ОВЗ, разработан атлас профессий ТОП-10 для лиц с инвалидностью и ОВЗ, востребованных на рынке труда в Республике Мордовия и на закреплённых территориях.</w:t>
      </w:r>
    </w:p>
    <w:p w14:paraId="25DA1BFD" w14:textId="77777777" w:rsidR="00E52A4B" w:rsidRPr="00F63128" w:rsidRDefault="00E52A4B" w:rsidP="004A7203">
      <w:pPr>
        <w:spacing w:line="276" w:lineRule="auto"/>
        <w:ind w:left="14" w:right="14" w:firstLine="69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Оказана помощь профессиональным организациям СПО в составлении профориентационных программ в доступной для различных</w:t>
      </w:r>
      <w:r w:rsidRPr="00F63128">
        <w:rPr>
          <w:color w:val="auto"/>
          <w:szCs w:val="28"/>
          <w:lang w:val="ru-RU"/>
        </w:rPr>
        <w:br/>
        <w:t>нозологических групп инвалидов форме. РУМЦ организовывал профессиональное консультирование и диагностику потенциальных абитуриентов с целью выявления склонности к профессии, определения индивидуальной траектории развития.</w:t>
      </w:r>
    </w:p>
    <w:p w14:paraId="77E1C158" w14:textId="77777777" w:rsidR="002D163D" w:rsidRPr="00F63128" w:rsidRDefault="00E52A4B" w:rsidP="004A7203">
      <w:pPr>
        <w:spacing w:line="276" w:lineRule="auto"/>
        <w:ind w:left="14" w:right="14" w:firstLine="69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В специализированных и общеобразовательных школах, с целью</w:t>
      </w:r>
      <w:r w:rsidRPr="00F63128">
        <w:rPr>
          <w:color w:val="auto"/>
          <w:szCs w:val="28"/>
          <w:lang w:val="ru-RU"/>
        </w:rPr>
        <w:br/>
        <w:t>мотивации к получению профессионального образования проводились встречи с участниками и победителями Чемпионатов «Абилимпикс», представля</w:t>
      </w:r>
      <w:r w:rsidR="002D163D" w:rsidRPr="00F63128">
        <w:rPr>
          <w:color w:val="auto"/>
          <w:szCs w:val="28"/>
          <w:lang w:val="ru-RU"/>
        </w:rPr>
        <w:t xml:space="preserve">лись </w:t>
      </w:r>
      <w:r w:rsidRPr="00F63128">
        <w:rPr>
          <w:color w:val="auto"/>
          <w:szCs w:val="28"/>
          <w:lang w:val="ru-RU"/>
        </w:rPr>
        <w:t>личные истории успеха, возможности получения образования и</w:t>
      </w:r>
      <w:r w:rsidR="002D163D" w:rsidRPr="00F63128">
        <w:rPr>
          <w:color w:val="auto"/>
          <w:szCs w:val="28"/>
          <w:lang w:val="ru-RU"/>
        </w:rPr>
        <w:t xml:space="preserve"> </w:t>
      </w:r>
      <w:r w:rsidRPr="00F63128">
        <w:rPr>
          <w:color w:val="auto"/>
          <w:szCs w:val="28"/>
          <w:lang w:val="ru-RU"/>
        </w:rPr>
        <w:t>трудоустройства</w:t>
      </w:r>
      <w:r w:rsidR="002D163D" w:rsidRPr="00F63128">
        <w:rPr>
          <w:color w:val="auto"/>
          <w:szCs w:val="28"/>
          <w:lang w:val="ru-RU"/>
        </w:rPr>
        <w:t>.</w:t>
      </w:r>
    </w:p>
    <w:p w14:paraId="364BCCDB" w14:textId="77777777" w:rsidR="002D163D" w:rsidRPr="00F63128" w:rsidRDefault="00E52A4B" w:rsidP="004A7203">
      <w:pPr>
        <w:spacing w:line="276" w:lineRule="auto"/>
        <w:ind w:left="14" w:right="14" w:firstLine="69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С целью подготовки к участию в Чемпионатах «Абилимпикс» на</w:t>
      </w:r>
      <w:r w:rsidRPr="00F63128">
        <w:rPr>
          <w:color w:val="auto"/>
          <w:szCs w:val="28"/>
          <w:lang w:val="ru-RU"/>
        </w:rPr>
        <w:br/>
        <w:t>базе образовательных организаций, органи</w:t>
      </w:r>
      <w:r w:rsidR="002D163D" w:rsidRPr="00F63128">
        <w:rPr>
          <w:color w:val="auto"/>
          <w:szCs w:val="28"/>
          <w:lang w:val="ru-RU"/>
        </w:rPr>
        <w:t>зовывались</w:t>
      </w:r>
      <w:r w:rsidRPr="00F63128">
        <w:rPr>
          <w:color w:val="auto"/>
          <w:szCs w:val="28"/>
          <w:lang w:val="ru-RU"/>
        </w:rPr>
        <w:t xml:space="preserve"> тренировочные площадки</w:t>
      </w:r>
      <w:r w:rsidR="002D163D" w:rsidRPr="00F63128">
        <w:rPr>
          <w:color w:val="auto"/>
          <w:szCs w:val="28"/>
          <w:lang w:val="ru-RU"/>
        </w:rPr>
        <w:t xml:space="preserve"> </w:t>
      </w:r>
      <w:r w:rsidRPr="00F63128">
        <w:rPr>
          <w:color w:val="auto"/>
          <w:szCs w:val="28"/>
          <w:lang w:val="ru-RU"/>
        </w:rPr>
        <w:t>для школьников и студентов, где они через систему дополнительного</w:t>
      </w:r>
      <w:r w:rsidR="002D163D" w:rsidRPr="00F63128">
        <w:rPr>
          <w:color w:val="auto"/>
          <w:szCs w:val="28"/>
          <w:lang w:val="ru-RU"/>
        </w:rPr>
        <w:t xml:space="preserve"> </w:t>
      </w:r>
      <w:r w:rsidRPr="00F63128">
        <w:rPr>
          <w:color w:val="auto"/>
          <w:szCs w:val="28"/>
          <w:lang w:val="ru-RU"/>
        </w:rPr>
        <w:t>образования осуществля</w:t>
      </w:r>
      <w:r w:rsidR="002D163D" w:rsidRPr="00F63128">
        <w:rPr>
          <w:color w:val="auto"/>
          <w:szCs w:val="28"/>
          <w:lang w:val="ru-RU"/>
        </w:rPr>
        <w:t>ли</w:t>
      </w:r>
      <w:r w:rsidRPr="00F63128">
        <w:rPr>
          <w:color w:val="auto"/>
          <w:szCs w:val="28"/>
          <w:lang w:val="ru-RU"/>
        </w:rPr>
        <w:t xml:space="preserve"> подготовку к Чемпионатам «Абилимпикс»</w:t>
      </w:r>
      <w:r w:rsidR="002D163D" w:rsidRPr="00F63128">
        <w:rPr>
          <w:color w:val="auto"/>
          <w:szCs w:val="28"/>
          <w:lang w:val="ru-RU"/>
        </w:rPr>
        <w:t xml:space="preserve"> по методическим рекомендациям РУМЦ СПО.</w:t>
      </w:r>
      <w:r w:rsidRPr="00F63128">
        <w:rPr>
          <w:color w:val="auto"/>
          <w:szCs w:val="28"/>
          <w:lang w:val="ru-RU"/>
        </w:rPr>
        <w:t xml:space="preserve"> </w:t>
      </w:r>
    </w:p>
    <w:p w14:paraId="396915CE" w14:textId="77777777" w:rsidR="002D163D" w:rsidRPr="00F63128" w:rsidRDefault="00E52A4B" w:rsidP="004A7203">
      <w:pPr>
        <w:spacing w:line="276" w:lineRule="auto"/>
        <w:ind w:left="14" w:right="14" w:firstLine="69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В образовательных организациях провод</w:t>
      </w:r>
      <w:r w:rsidR="002D163D" w:rsidRPr="00F63128">
        <w:rPr>
          <w:color w:val="auto"/>
          <w:szCs w:val="28"/>
          <w:lang w:val="ru-RU"/>
        </w:rPr>
        <w:t>ились</w:t>
      </w:r>
      <w:r w:rsidRPr="00F63128">
        <w:rPr>
          <w:color w:val="auto"/>
          <w:szCs w:val="28"/>
          <w:lang w:val="ru-RU"/>
        </w:rPr>
        <w:t xml:space="preserve"> встречи с</w:t>
      </w:r>
      <w:r w:rsidRPr="00F63128">
        <w:rPr>
          <w:color w:val="auto"/>
          <w:szCs w:val="28"/>
          <w:lang w:val="ru-RU"/>
        </w:rPr>
        <w:br/>
        <w:t>потенциальными работодателями.</w:t>
      </w:r>
    </w:p>
    <w:p w14:paraId="158C58F8" w14:textId="2DD24C23" w:rsidR="00E52A4B" w:rsidRPr="00F63128" w:rsidRDefault="002D163D" w:rsidP="004A7203">
      <w:pPr>
        <w:spacing w:line="276" w:lineRule="auto"/>
        <w:ind w:left="14" w:right="14" w:firstLine="69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РУМЦ СПО РМ совместно со специалистами </w:t>
      </w:r>
      <w:r w:rsidR="00E52A4B" w:rsidRPr="00F63128">
        <w:rPr>
          <w:color w:val="auto"/>
          <w:szCs w:val="28"/>
          <w:lang w:val="ru-RU"/>
        </w:rPr>
        <w:br/>
        <w:t>профконсультантами провод</w:t>
      </w:r>
      <w:r w:rsidRPr="00F63128">
        <w:rPr>
          <w:color w:val="auto"/>
          <w:szCs w:val="28"/>
          <w:lang w:val="ru-RU"/>
        </w:rPr>
        <w:t>ил</w:t>
      </w:r>
      <w:r w:rsidR="00E52A4B" w:rsidRPr="00F63128">
        <w:rPr>
          <w:color w:val="auto"/>
          <w:szCs w:val="28"/>
          <w:lang w:val="ru-RU"/>
        </w:rPr>
        <w:t xml:space="preserve"> профориентационные тестирования,</w:t>
      </w:r>
      <w:r w:rsidR="00E52A4B" w:rsidRPr="00F63128">
        <w:rPr>
          <w:color w:val="auto"/>
          <w:szCs w:val="28"/>
          <w:lang w:val="ru-RU"/>
        </w:rPr>
        <w:br/>
        <w:t>оказыв</w:t>
      </w:r>
      <w:r w:rsidRPr="00F63128">
        <w:rPr>
          <w:color w:val="auto"/>
          <w:szCs w:val="28"/>
          <w:lang w:val="ru-RU"/>
        </w:rPr>
        <w:t>ал</w:t>
      </w:r>
      <w:r w:rsidR="00E52A4B" w:rsidRPr="00F63128">
        <w:rPr>
          <w:color w:val="auto"/>
          <w:szCs w:val="28"/>
          <w:lang w:val="ru-RU"/>
        </w:rPr>
        <w:t xml:space="preserve"> консультационные услуги родителям и абитуриентам,</w:t>
      </w:r>
      <w:r w:rsidR="00E52A4B" w:rsidRPr="00F63128">
        <w:rPr>
          <w:color w:val="auto"/>
          <w:szCs w:val="28"/>
          <w:lang w:val="ru-RU"/>
        </w:rPr>
        <w:br/>
        <w:t>о</w:t>
      </w:r>
      <w:r w:rsidRPr="00F63128">
        <w:rPr>
          <w:color w:val="auto"/>
          <w:szCs w:val="28"/>
          <w:lang w:val="ru-RU"/>
        </w:rPr>
        <w:t>казывал методическую поддержку</w:t>
      </w:r>
      <w:r w:rsidR="00E52A4B" w:rsidRPr="00F63128">
        <w:rPr>
          <w:color w:val="auto"/>
          <w:szCs w:val="28"/>
          <w:lang w:val="ru-RU"/>
        </w:rPr>
        <w:t xml:space="preserve"> работы выставок образовательных организаций,</w:t>
      </w:r>
      <w:r w:rsidRPr="00F63128">
        <w:rPr>
          <w:color w:val="auto"/>
          <w:szCs w:val="28"/>
          <w:lang w:val="ru-RU"/>
        </w:rPr>
        <w:t xml:space="preserve"> </w:t>
      </w:r>
      <w:r w:rsidR="00E52A4B" w:rsidRPr="00F63128">
        <w:rPr>
          <w:color w:val="auto"/>
          <w:szCs w:val="28"/>
          <w:lang w:val="ru-RU"/>
        </w:rPr>
        <w:t>реабилитационных центров и ярмар</w:t>
      </w:r>
      <w:r w:rsidRPr="00F63128">
        <w:rPr>
          <w:color w:val="auto"/>
          <w:szCs w:val="28"/>
          <w:lang w:val="ru-RU"/>
        </w:rPr>
        <w:t>ок</w:t>
      </w:r>
      <w:r w:rsidR="00E52A4B" w:rsidRPr="00F63128">
        <w:rPr>
          <w:color w:val="auto"/>
          <w:szCs w:val="28"/>
          <w:lang w:val="ru-RU"/>
        </w:rPr>
        <w:t xml:space="preserve"> вакансий, </w:t>
      </w:r>
      <w:r w:rsidRPr="00F63128">
        <w:rPr>
          <w:color w:val="auto"/>
          <w:szCs w:val="28"/>
          <w:lang w:val="ru-RU"/>
        </w:rPr>
        <w:t xml:space="preserve">где </w:t>
      </w:r>
      <w:r w:rsidR="00E52A4B" w:rsidRPr="00F63128">
        <w:rPr>
          <w:color w:val="auto"/>
          <w:szCs w:val="28"/>
          <w:lang w:val="ru-RU"/>
        </w:rPr>
        <w:t>работодатели представля</w:t>
      </w:r>
      <w:r w:rsidRPr="00F63128">
        <w:rPr>
          <w:color w:val="auto"/>
          <w:szCs w:val="28"/>
          <w:lang w:val="ru-RU"/>
        </w:rPr>
        <w:t xml:space="preserve">ли </w:t>
      </w:r>
      <w:r w:rsidR="00E52A4B" w:rsidRPr="00F63128">
        <w:rPr>
          <w:color w:val="auto"/>
          <w:szCs w:val="28"/>
          <w:lang w:val="ru-RU"/>
        </w:rPr>
        <w:t>свои организации и, созданные условия труда для инвалидов.</w:t>
      </w:r>
    </w:p>
    <w:p w14:paraId="3F4174BD" w14:textId="065F03AF" w:rsidR="0037740A" w:rsidRPr="00F63128" w:rsidRDefault="0037740A" w:rsidP="004A7203">
      <w:pPr>
        <w:spacing w:after="4" w:line="276" w:lineRule="auto"/>
        <w:ind w:left="14" w:right="14" w:firstLine="709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За отчетный период ежеквартально реализовывалась группа мероприятий по методическому и информационно-аналитическому обеспечению деятельности РУМЦ. </w:t>
      </w:r>
      <w:r w:rsidR="00F63128" w:rsidRPr="00F63128">
        <w:rPr>
          <w:color w:val="auto"/>
          <w:szCs w:val="28"/>
          <w:lang w:val="ru-RU"/>
        </w:rPr>
        <w:t xml:space="preserve">Проводилось информационное </w:t>
      </w:r>
      <w:r w:rsidR="00F63128" w:rsidRPr="00F63128">
        <w:rPr>
          <w:color w:val="auto"/>
          <w:szCs w:val="28"/>
          <w:lang w:val="ru-RU"/>
        </w:rPr>
        <w:lastRenderedPageBreak/>
        <w:t xml:space="preserve">обеспечение </w:t>
      </w:r>
      <w:r w:rsidR="002D163D" w:rsidRPr="00F63128">
        <w:rPr>
          <w:color w:val="auto"/>
          <w:szCs w:val="28"/>
          <w:lang w:val="ru-RU"/>
        </w:rPr>
        <w:t xml:space="preserve">раздела РУМЦ СПО на сайте </w:t>
      </w:r>
      <w:r w:rsidR="00F63128" w:rsidRPr="00F63128">
        <w:rPr>
          <w:color w:val="auto"/>
          <w:szCs w:val="28"/>
          <w:lang w:val="ru-RU"/>
        </w:rPr>
        <w:t>ГБПОУ РМ «Саранский техникум сферы услуг и промышленных технологий»</w:t>
      </w:r>
      <w:r w:rsidR="002D163D" w:rsidRPr="00F63128">
        <w:rPr>
          <w:color w:val="auto"/>
          <w:szCs w:val="28"/>
          <w:lang w:val="ru-RU"/>
        </w:rPr>
        <w:t>, которой присвоен соответствующий статус.</w:t>
      </w:r>
    </w:p>
    <w:p w14:paraId="05180627" w14:textId="4984145C" w:rsidR="00C30381" w:rsidRPr="00F63128" w:rsidRDefault="00C30381" w:rsidP="004A7203">
      <w:pPr>
        <w:spacing w:line="276" w:lineRule="auto"/>
        <w:ind w:firstLine="425"/>
        <w:contextualSpacing/>
        <w:rPr>
          <w:bCs/>
          <w:color w:val="auto"/>
          <w:szCs w:val="28"/>
          <w:lang w:val="ru-RU"/>
        </w:rPr>
      </w:pPr>
      <w:r w:rsidRPr="00F63128">
        <w:rPr>
          <w:bCs/>
          <w:color w:val="auto"/>
          <w:szCs w:val="28"/>
          <w:lang w:val="ru-RU"/>
        </w:rPr>
        <w:t>Методическое обеспечение образовательной деятельности РУМЦ СПО в Республике Мордовия» осуществлялась по направлениям:</w:t>
      </w:r>
    </w:p>
    <w:p w14:paraId="6A4CE3E7" w14:textId="4DA4E222" w:rsidR="00C30381" w:rsidRPr="00F63128" w:rsidRDefault="00C30381" w:rsidP="004A7203">
      <w:pPr>
        <w:spacing w:after="0" w:line="276" w:lineRule="auto"/>
        <w:contextualSpacing/>
        <w:rPr>
          <w:color w:val="auto"/>
          <w:szCs w:val="28"/>
          <w:lang w:val="ru-RU"/>
        </w:rPr>
      </w:pPr>
      <w:r w:rsidRPr="00F63128">
        <w:rPr>
          <w:rFonts w:eastAsia="Arial Unicode MS"/>
          <w:b/>
          <w:color w:val="auto"/>
          <w:szCs w:val="28"/>
          <w:lang w:val="ru-RU"/>
        </w:rPr>
        <w:t>-</w:t>
      </w:r>
      <w:r w:rsidRPr="00F63128">
        <w:rPr>
          <w:color w:val="auto"/>
          <w:szCs w:val="28"/>
          <w:lang w:val="ru-RU"/>
        </w:rPr>
        <w:t xml:space="preserve"> Организация методического обеспечения регионального центра развития движения «Абилимпикс» по вопросам организации и проведения региональных чемпионатов профессионального мастерства</w:t>
      </w:r>
    </w:p>
    <w:p w14:paraId="1ED650D7" w14:textId="374ADA49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rFonts w:eastAsia="Arial Unicode MS"/>
          <w:color w:val="auto"/>
          <w:szCs w:val="28"/>
          <w:lang w:val="ru-RU"/>
        </w:rPr>
        <w:t xml:space="preserve">- </w:t>
      </w:r>
      <w:r w:rsidRPr="00F63128">
        <w:rPr>
          <w:color w:val="auto"/>
          <w:szCs w:val="28"/>
          <w:lang w:val="ru-RU"/>
        </w:rPr>
        <w:t>Организация совместной деятельности с ГКУ «Центр занятости населения г.о. Саранска», общественными организациями инвалидов. Участие в мероприятии: «Город мастеров».</w:t>
      </w:r>
    </w:p>
    <w:p w14:paraId="462103FD" w14:textId="4D6F0620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- Организация совместной деятельности с ГКУ «Центр занятости населения г.о. Саранска», общественными организациями инвалидов, предприятиями и организациями. </w:t>
      </w:r>
    </w:p>
    <w:p w14:paraId="7A6311A7" w14:textId="4972D09A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- Взаимодействие с региональными общественными организациями (ВОС, ВОИ) по вопросам совместного проведения тренингов и программ профориентации, бесед о положительных примерах самоопределения и историях успеха, вовлечения в общественную деятельность, а также, с работодателями по вопросам организации производственной практики, адаптации выпускников на рабочем месте, трудоустройства, проведения совместных мероприятий, в том числе ярмарок профессий, конкурсов, организации встреч с потенциальными работодателями.</w:t>
      </w:r>
    </w:p>
    <w:p w14:paraId="0873F589" w14:textId="54B97757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- Формирование банка научных и методических материалов по вопросам обучения и психолого-педагогического сопровождения студентов с ОВЗ, профессиональной ориентации, оказания помощи в трудоустройстве.</w:t>
      </w:r>
    </w:p>
    <w:p w14:paraId="70DF5726" w14:textId="7EBC3F73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- Анализ, обобщение, систематизация и тиражирование передового опыта по обучению студентов с инвалидностью и ОВЗ.</w:t>
      </w:r>
    </w:p>
    <w:p w14:paraId="203C55AF" w14:textId="3AB88A22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- Доработка нормативных, организационных документов для построения сетевого взаимодействия. </w:t>
      </w:r>
    </w:p>
    <w:p w14:paraId="45AFDCA9" w14:textId="77777777" w:rsidR="00C30381" w:rsidRPr="00F63128" w:rsidRDefault="00C30381" w:rsidP="004A7203">
      <w:pPr>
        <w:spacing w:line="276" w:lineRule="auto"/>
        <w:contextualSpacing/>
        <w:rPr>
          <w:color w:val="auto"/>
          <w:szCs w:val="28"/>
          <w:lang w:val="ru-RU"/>
        </w:rPr>
      </w:pPr>
      <w:proofErr w:type="gramStart"/>
      <w:r w:rsidRPr="00F63128">
        <w:rPr>
          <w:color w:val="auto"/>
          <w:szCs w:val="28"/>
          <w:lang w:val="ru-RU"/>
        </w:rPr>
        <w:t>Он-лайн</w:t>
      </w:r>
      <w:proofErr w:type="gramEnd"/>
      <w:r w:rsidRPr="00F63128">
        <w:rPr>
          <w:color w:val="auto"/>
          <w:szCs w:val="28"/>
          <w:lang w:val="ru-RU"/>
        </w:rPr>
        <w:t>-практикум:</w:t>
      </w:r>
    </w:p>
    <w:p w14:paraId="06B1212E" w14:textId="77777777" w:rsidR="00C30381" w:rsidRPr="00F63128" w:rsidRDefault="00C30381" w:rsidP="004A7203">
      <w:pPr>
        <w:spacing w:line="276" w:lineRule="auto"/>
        <w:contextualSpacing/>
        <w:rPr>
          <w:rStyle w:val="a6"/>
          <w:b w:val="0"/>
          <w:bCs w:val="0"/>
          <w:color w:val="auto"/>
          <w:szCs w:val="28"/>
          <w:lang w:val="ru-RU"/>
        </w:rPr>
      </w:pPr>
      <w:r w:rsidRPr="00F63128">
        <w:rPr>
          <w:color w:val="auto"/>
          <w:szCs w:val="28"/>
          <w:shd w:val="clear" w:color="auto" w:fill="FFFFFF"/>
          <w:lang w:val="ru-RU"/>
        </w:rPr>
        <w:t>Вебинар «Открыты для всех!»</w:t>
      </w:r>
      <w:r w:rsidRPr="00F63128">
        <w:rPr>
          <w:rStyle w:val="a6"/>
          <w:b w:val="0"/>
          <w:bCs w:val="0"/>
          <w:color w:val="auto"/>
          <w:szCs w:val="28"/>
          <w:lang w:val="ru-RU"/>
        </w:rPr>
        <w:t xml:space="preserve"> </w:t>
      </w:r>
    </w:p>
    <w:p w14:paraId="279B1F99" w14:textId="545296C2" w:rsidR="00C30381" w:rsidRPr="00F63128" w:rsidRDefault="00C30381" w:rsidP="004A7203">
      <w:pPr>
        <w:spacing w:line="276" w:lineRule="auto"/>
        <w:ind w:firstLine="425"/>
        <w:contextualSpacing/>
        <w:rPr>
          <w:color w:val="auto"/>
          <w:szCs w:val="28"/>
          <w:lang w:val="ru-RU"/>
        </w:rPr>
      </w:pPr>
      <w:r w:rsidRPr="00F63128">
        <w:rPr>
          <w:rStyle w:val="a6"/>
          <w:b w:val="0"/>
          <w:bCs w:val="0"/>
          <w:color w:val="auto"/>
          <w:szCs w:val="28"/>
          <w:shd w:val="clear" w:color="auto" w:fill="FFFFFF"/>
          <w:lang w:val="ru-RU"/>
        </w:rPr>
        <w:t xml:space="preserve">Вебинар «Методическое и информационное сопровождение процесса подготовки лиц с инвалидностью и ОВЗ по наиболее востребованным, новым и перспективным профессиям и специальностям СПО </w:t>
      </w:r>
      <w:r w:rsidRPr="00F63128">
        <w:rPr>
          <w:rStyle w:val="a6"/>
          <w:b w:val="0"/>
          <w:bCs w:val="0"/>
          <w:color w:val="auto"/>
          <w:szCs w:val="28"/>
          <w:lang w:val="ru-RU"/>
        </w:rPr>
        <w:t>в РМ</w:t>
      </w:r>
      <w:r w:rsidRPr="00F63128">
        <w:rPr>
          <w:rStyle w:val="a6"/>
          <w:b w:val="0"/>
          <w:bCs w:val="0"/>
          <w:color w:val="auto"/>
          <w:szCs w:val="28"/>
          <w:shd w:val="clear" w:color="auto" w:fill="FFFFFF"/>
          <w:lang w:val="ru-RU"/>
        </w:rPr>
        <w:t>»</w:t>
      </w:r>
    </w:p>
    <w:p w14:paraId="3655DFA2" w14:textId="18502DD2" w:rsidR="00C30381" w:rsidRPr="00F63128" w:rsidRDefault="00C30381" w:rsidP="004A7203">
      <w:pPr>
        <w:spacing w:line="276" w:lineRule="auto"/>
        <w:ind w:firstLine="42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М</w:t>
      </w:r>
      <w:r w:rsidR="0037740A" w:rsidRPr="00F63128">
        <w:rPr>
          <w:color w:val="auto"/>
          <w:szCs w:val="28"/>
          <w:lang w:val="ru-RU"/>
        </w:rPr>
        <w:t>етодические рекомендации</w:t>
      </w:r>
      <w:r w:rsidRPr="00F63128">
        <w:rPr>
          <w:color w:val="auto"/>
          <w:szCs w:val="28"/>
          <w:lang w:val="ru-RU"/>
        </w:rPr>
        <w:t>:</w:t>
      </w:r>
    </w:p>
    <w:p w14:paraId="229F5E68" w14:textId="0753675E" w:rsidR="00C30381" w:rsidRPr="00F63128" w:rsidRDefault="00C30381" w:rsidP="004A7203">
      <w:pPr>
        <w:spacing w:line="276" w:lineRule="auto"/>
        <w:ind w:firstLine="42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- «С</w:t>
      </w:r>
      <w:r w:rsidR="0037740A" w:rsidRPr="00F63128">
        <w:rPr>
          <w:color w:val="auto"/>
          <w:szCs w:val="28"/>
          <w:lang w:val="ru-RU"/>
        </w:rPr>
        <w:t>овершенствовани</w:t>
      </w:r>
      <w:r w:rsidRPr="00F63128">
        <w:rPr>
          <w:color w:val="auto"/>
          <w:szCs w:val="28"/>
          <w:lang w:val="ru-RU"/>
        </w:rPr>
        <w:t>е</w:t>
      </w:r>
      <w:r w:rsidR="0037740A" w:rsidRPr="00F63128">
        <w:rPr>
          <w:color w:val="auto"/>
          <w:szCs w:val="28"/>
          <w:lang w:val="ru-RU"/>
        </w:rPr>
        <w:t xml:space="preserve"> взаимодействия с психолого-медико-педагогическими комиссиями и по</w:t>
      </w:r>
      <w:r w:rsidR="0037740A" w:rsidRPr="00F63128">
        <w:rPr>
          <w:color w:val="auto"/>
          <w:szCs w:val="28"/>
          <w:lang w:val="ru-RU"/>
        </w:rPr>
        <w:br/>
        <w:t>межведомственному взаимодействию по вопросам профориентации, профессионального обучения и трудоустройства инвалидов и лиц с ОВЗ</w:t>
      </w:r>
      <w:r w:rsidRPr="00F63128">
        <w:rPr>
          <w:color w:val="auto"/>
          <w:szCs w:val="28"/>
          <w:lang w:val="ru-RU"/>
        </w:rPr>
        <w:t>».</w:t>
      </w:r>
    </w:p>
    <w:p w14:paraId="309B3D7F" w14:textId="77777777" w:rsidR="00C30381" w:rsidRPr="00F63128" w:rsidRDefault="00C30381" w:rsidP="004A7203">
      <w:pPr>
        <w:spacing w:line="276" w:lineRule="auto"/>
        <w:ind w:firstLine="425"/>
        <w:contextualSpacing/>
        <w:rPr>
          <w:color w:val="auto"/>
          <w:kern w:val="36"/>
          <w:szCs w:val="28"/>
          <w:lang w:val="ru-RU" w:eastAsia="ru-RU"/>
        </w:rPr>
      </w:pPr>
      <w:r w:rsidRPr="00F63128">
        <w:rPr>
          <w:color w:val="auto"/>
          <w:szCs w:val="28"/>
          <w:lang w:val="ru-RU"/>
        </w:rPr>
        <w:lastRenderedPageBreak/>
        <w:t xml:space="preserve">- </w:t>
      </w:r>
      <w:r w:rsidRPr="00F63128">
        <w:rPr>
          <w:color w:val="auto"/>
          <w:kern w:val="36"/>
          <w:szCs w:val="28"/>
          <w:lang w:val="ru-RU" w:eastAsia="ru-RU"/>
        </w:rPr>
        <w:t>«Трудоустройство выпускников техникумов и колледжей, в том числе инвалидов и лиц с ограниченными возможностями здоровья.</w:t>
      </w:r>
      <w:r w:rsidRPr="00F63128">
        <w:rPr>
          <w:color w:val="auto"/>
          <w:kern w:val="36"/>
          <w:szCs w:val="28"/>
          <w:lang w:eastAsia="ru-RU"/>
        </w:rPr>
        <w:t> </w:t>
      </w:r>
      <w:r w:rsidRPr="00F63128">
        <w:rPr>
          <w:color w:val="auto"/>
          <w:kern w:val="36"/>
          <w:szCs w:val="28"/>
          <w:lang w:val="ru-RU" w:eastAsia="ru-RU"/>
        </w:rPr>
        <w:t xml:space="preserve"> Развитие навыков трудоустройства».</w:t>
      </w:r>
    </w:p>
    <w:p w14:paraId="0626B910" w14:textId="25B12544" w:rsidR="00C30381" w:rsidRPr="00FF22B1" w:rsidRDefault="00C30381" w:rsidP="004A7203">
      <w:pPr>
        <w:spacing w:after="0" w:line="276" w:lineRule="auto"/>
        <w:contextualSpacing/>
        <w:rPr>
          <w:iCs/>
          <w:color w:val="auto"/>
          <w:szCs w:val="28"/>
          <w:lang w:val="ru-RU"/>
        </w:rPr>
      </w:pPr>
      <w:r w:rsidRPr="00F63128">
        <w:rPr>
          <w:color w:val="auto"/>
          <w:kern w:val="36"/>
          <w:szCs w:val="28"/>
          <w:lang w:val="ru-RU" w:eastAsia="ru-RU"/>
        </w:rPr>
        <w:t xml:space="preserve">- </w:t>
      </w:r>
      <w:r w:rsidRPr="00F63128">
        <w:rPr>
          <w:color w:val="auto"/>
          <w:szCs w:val="28"/>
          <w:lang w:val="ru-RU"/>
        </w:rPr>
        <w:t xml:space="preserve">Методические рекомендации по внедрению информационных технологий </w:t>
      </w:r>
      <w:r w:rsidRPr="00F63128">
        <w:rPr>
          <w:iCs/>
          <w:color w:val="auto"/>
          <w:szCs w:val="28"/>
          <w:lang w:val="ru-RU"/>
        </w:rPr>
        <w:t xml:space="preserve">для лиц с ОВЗ. </w:t>
      </w:r>
      <w:r w:rsidRPr="00FF22B1">
        <w:rPr>
          <w:iCs/>
          <w:color w:val="auto"/>
          <w:szCs w:val="28"/>
          <w:lang w:val="ru-RU"/>
        </w:rPr>
        <w:t>Построение уроков.</w:t>
      </w:r>
    </w:p>
    <w:p w14:paraId="17EF6A50" w14:textId="4BD4F5CA" w:rsidR="00C30381" w:rsidRPr="00F63128" w:rsidRDefault="00C30381" w:rsidP="004A7203">
      <w:pPr>
        <w:spacing w:after="0" w:line="276" w:lineRule="auto"/>
        <w:contextualSpacing/>
        <w:rPr>
          <w:color w:val="auto"/>
          <w:szCs w:val="28"/>
          <w:lang w:val="ru-RU"/>
        </w:rPr>
      </w:pPr>
      <w:r w:rsidRPr="00F63128">
        <w:rPr>
          <w:iCs/>
          <w:color w:val="auto"/>
          <w:szCs w:val="28"/>
          <w:lang w:val="ru-RU"/>
        </w:rPr>
        <w:t>-</w:t>
      </w:r>
      <w:r w:rsidRPr="00F63128">
        <w:rPr>
          <w:color w:val="auto"/>
          <w:szCs w:val="28"/>
          <w:lang w:val="ru-RU"/>
        </w:rPr>
        <w:t>«Профориентационные и профнавигационные технологии работы в системе инклюзивного профессионального образования».</w:t>
      </w:r>
    </w:p>
    <w:p w14:paraId="6CDF6E5A" w14:textId="77777777" w:rsidR="00E52A4B" w:rsidRPr="00F63128" w:rsidRDefault="00E52A4B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Доработка нормативных, организационных документов для построения сетевого взаимодействия; </w:t>
      </w:r>
    </w:p>
    <w:p w14:paraId="52996FD3" w14:textId="77777777" w:rsidR="00E52A4B" w:rsidRPr="00F63128" w:rsidRDefault="00E52A4B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-продление договоров о сетевом сотрудничестве и взаимодействии Государственного бюджетного профессионального образовательного учреждения Республики Мордовия «Саранский техникум сферы услуг и промышленных технологий» с организациями: </w:t>
      </w:r>
    </w:p>
    <w:p w14:paraId="6363D8AD" w14:textId="77777777" w:rsidR="00E52A4B" w:rsidRPr="00F63128" w:rsidRDefault="00E52A4B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- Мордовской республиканской организацией Общероссийской общественной организации «Всероссийское общество инвалидов» (МРООООВОИ), </w:t>
      </w:r>
    </w:p>
    <w:p w14:paraId="087C5BB0" w14:textId="77777777" w:rsidR="00E52A4B" w:rsidRPr="00F63128" w:rsidRDefault="00E52A4B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- Государственным казенным общеобразовательным учреждением Республики Мордовия «Саранская образовательная школа-интернат для детей с нарушением слуха», </w:t>
      </w:r>
    </w:p>
    <w:p w14:paraId="25D62590" w14:textId="77777777" w:rsidR="00E52A4B" w:rsidRPr="00F63128" w:rsidRDefault="00E52A4B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- Всероссийским общественным движением добровольцев в сфере здравоохранения «Волонтеры-медики»,</w:t>
      </w:r>
    </w:p>
    <w:p w14:paraId="236BC8C0" w14:textId="6BC99F23" w:rsidR="00E52A4B" w:rsidRPr="00F63128" w:rsidRDefault="00E52A4B" w:rsidP="004A7203">
      <w:pPr>
        <w:spacing w:line="276" w:lineRule="auto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- ГБОУ «Мордовский республиканский молодежный центр Республики Мордовия».</w:t>
      </w:r>
    </w:p>
    <w:p w14:paraId="43E615CF" w14:textId="71AF13F1" w:rsidR="00E52A4B" w:rsidRPr="00F63128" w:rsidRDefault="00E52A4B" w:rsidP="004A7203">
      <w:pPr>
        <w:spacing w:after="200" w:line="276" w:lineRule="auto"/>
        <w:ind w:left="0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 xml:space="preserve">Проведены вебинары «Формирование инклюзивной культуры в профессиональной образовательной организации» и </w:t>
      </w:r>
      <w:r w:rsidRPr="00F63128">
        <w:rPr>
          <w:b/>
          <w:bCs/>
          <w:color w:val="auto"/>
          <w:szCs w:val="28"/>
          <w:lang w:val="ru-RU"/>
        </w:rPr>
        <w:t>«</w:t>
      </w:r>
      <w:r w:rsidRPr="00F63128">
        <w:rPr>
          <w:rStyle w:val="a6"/>
          <w:b w:val="0"/>
          <w:bCs w:val="0"/>
          <w:color w:val="auto"/>
          <w:szCs w:val="28"/>
          <w:lang w:val="ru-RU"/>
        </w:rPr>
        <w:t>Подготовка профессиональной организации к включению обучающихся с ОВЗ и инвалидностью в образовательный процесс».</w:t>
      </w:r>
    </w:p>
    <w:p w14:paraId="109A7859" w14:textId="1B18E0CB" w:rsidR="00C30381" w:rsidRPr="00F63128" w:rsidRDefault="00C30381" w:rsidP="004A7203">
      <w:pPr>
        <w:spacing w:line="276" w:lineRule="auto"/>
        <w:ind w:firstLine="709"/>
        <w:contextualSpacing/>
        <w:rPr>
          <w:color w:val="auto"/>
          <w:szCs w:val="28"/>
          <w:lang w:val="ru-RU"/>
        </w:rPr>
      </w:pPr>
      <w:r w:rsidRPr="00F63128">
        <w:rPr>
          <w:b/>
          <w:bCs/>
          <w:color w:val="auto"/>
          <w:kern w:val="36"/>
          <w:szCs w:val="28"/>
          <w:lang w:eastAsia="ru-RU"/>
        </w:rPr>
        <w:t> </w:t>
      </w:r>
      <w:r w:rsidRPr="00F63128">
        <w:rPr>
          <w:b/>
          <w:bCs/>
          <w:color w:val="auto"/>
          <w:kern w:val="36"/>
          <w:szCs w:val="28"/>
          <w:lang w:val="ru-RU" w:eastAsia="ru-RU"/>
        </w:rPr>
        <w:t xml:space="preserve"> </w:t>
      </w:r>
      <w:r w:rsidR="001828F7" w:rsidRPr="00F63128">
        <w:rPr>
          <w:color w:val="auto"/>
          <w:szCs w:val="28"/>
          <w:lang w:val="ru-RU"/>
        </w:rPr>
        <w:t>Информационно-технологическое обеспечение оказано при разработке документов: м</w:t>
      </w:r>
      <w:r w:rsidR="001828F7" w:rsidRPr="00F63128">
        <w:rPr>
          <w:bCs/>
          <w:color w:val="auto"/>
          <w:szCs w:val="28"/>
          <w:lang w:val="ru-RU" w:eastAsia="ru-RU"/>
        </w:rPr>
        <w:t>етодические рекомендации по информационно-технологическому обеспечению учебного процесса в среднем образовании и методические рекомендации по построению профессионального общения с лицами с ОВЗ и инвалидами</w:t>
      </w:r>
      <w:r w:rsidR="001828F7" w:rsidRPr="00F63128">
        <w:rPr>
          <w:color w:val="auto"/>
          <w:szCs w:val="28"/>
          <w:lang w:val="ru-RU"/>
        </w:rPr>
        <w:t>, комплекс мер по содействию трудоустройства выпускников с инвалидностью и ОВЗ, методические рекомендации по построению профессионального общения с лицами с ОВЗ и инвалидами, Доработано Положение о консультационном пункте для родителей детей-инвалидов в ГБПОУ РМ  «СТСУиПТ».</w:t>
      </w:r>
    </w:p>
    <w:p w14:paraId="20C177DC" w14:textId="77777777" w:rsidR="0037740A" w:rsidRPr="00F63128" w:rsidRDefault="0037740A" w:rsidP="004A7203">
      <w:pPr>
        <w:spacing w:line="276" w:lineRule="auto"/>
        <w:ind w:firstLine="426"/>
        <w:contextualSpacing/>
        <w:rPr>
          <w:noProof/>
          <w:color w:val="auto"/>
          <w:szCs w:val="28"/>
          <w:lang w:val="ru-RU" w:eastAsia="ru-RU"/>
        </w:rPr>
      </w:pPr>
      <w:r w:rsidRPr="00F63128">
        <w:rPr>
          <w:color w:val="auto"/>
          <w:szCs w:val="28"/>
          <w:lang w:val="ru-RU"/>
        </w:rPr>
        <w:t>Создан и актуализирован реестр обучающихся из числа лиц с</w:t>
      </w:r>
      <w:r w:rsidRPr="00F63128">
        <w:rPr>
          <w:color w:val="auto"/>
          <w:szCs w:val="28"/>
          <w:lang w:val="ru-RU"/>
        </w:rPr>
        <w:br/>
        <w:t>ОВЗ и инвалидов в образовательных организациях Республики Мордовия, банк вакансий и базы данных реальных и потенциальных</w:t>
      </w:r>
      <w:r w:rsidRPr="00F63128">
        <w:rPr>
          <w:color w:val="auto"/>
          <w:szCs w:val="28"/>
          <w:lang w:val="ru-RU"/>
        </w:rPr>
        <w:br/>
      </w:r>
      <w:r w:rsidRPr="00F63128">
        <w:rPr>
          <w:color w:val="auto"/>
          <w:szCs w:val="28"/>
          <w:lang w:val="ru-RU"/>
        </w:rPr>
        <w:lastRenderedPageBreak/>
        <w:t>работодателей для выпускников с инвалидностью и лиц с ОВЗ.</w:t>
      </w:r>
      <w:r w:rsidRPr="00F63128">
        <w:rPr>
          <w:noProof/>
          <w:color w:val="auto"/>
          <w:szCs w:val="28"/>
          <w:lang w:val="ru-RU" w:eastAsia="ru-RU"/>
        </w:rPr>
        <w:t xml:space="preserve"> </w:t>
      </w:r>
      <w:r w:rsidRPr="00F63128">
        <w:rPr>
          <w:color w:val="auto"/>
          <w:szCs w:val="28"/>
          <w:lang w:val="ru-RU"/>
        </w:rPr>
        <w:t>Проведен мониторинг фактического распределения выпускников из числа инвалидов и лиц с ОВЗ и их закрепления на рабочих</w:t>
      </w:r>
      <w:r w:rsidRPr="00F63128">
        <w:rPr>
          <w:color w:val="auto"/>
          <w:szCs w:val="28"/>
          <w:lang w:val="ru-RU"/>
        </w:rPr>
        <w:br/>
        <w:t>местах, на основании чего были  разработаны методические рекомендации по формированию программ содействия трудоустройству инвалидов и лиц с ОВЗ и их закреплению на рабочих местах.</w:t>
      </w:r>
    </w:p>
    <w:p w14:paraId="392004D2" w14:textId="77777777" w:rsidR="0037740A" w:rsidRPr="00F63128" w:rsidRDefault="0037740A" w:rsidP="004A7203">
      <w:pPr>
        <w:spacing w:line="276" w:lineRule="auto"/>
        <w:ind w:firstLine="42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Также проводились информационные встречи с обучающимися, родителями, педагогическими работниками общеобразовательных школ для</w:t>
      </w:r>
      <w:r w:rsidRPr="00F63128">
        <w:rPr>
          <w:color w:val="auto"/>
          <w:szCs w:val="28"/>
          <w:lang w:val="ru-RU"/>
        </w:rPr>
        <w:br/>
        <w:t>детей с ОВЗ и инвалидностью.</w:t>
      </w:r>
    </w:p>
    <w:p w14:paraId="1C65B439" w14:textId="649D0A5F" w:rsidR="0037740A" w:rsidRPr="00F63128" w:rsidRDefault="0037740A" w:rsidP="004A7203">
      <w:pPr>
        <w:spacing w:line="276" w:lineRule="auto"/>
        <w:ind w:firstLine="425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На протяжении всего учебного года мы участвовали в вебинарах, организованных Министерством просвещения Российской Федерации, ФМЦИО по тематике инклюзивного профессионального образования.</w:t>
      </w:r>
    </w:p>
    <w:p w14:paraId="6FD4B2AD" w14:textId="1825F71E" w:rsidR="002D163D" w:rsidRPr="00F63128" w:rsidRDefault="002D163D" w:rsidP="004A7203">
      <w:pPr>
        <w:spacing w:line="276" w:lineRule="auto"/>
        <w:ind w:left="14" w:right="14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РУМЦ СПО проводил мониторинги, социологические опросы в соответствии с поручениями ФМЦИО по тематике инклюзивного профессионального образования.</w:t>
      </w:r>
    </w:p>
    <w:p w14:paraId="61458AF3" w14:textId="40C7E479" w:rsidR="002D163D" w:rsidRPr="00F63128" w:rsidRDefault="002D163D" w:rsidP="004A7203">
      <w:pPr>
        <w:spacing w:line="276" w:lineRule="auto"/>
        <w:ind w:left="14" w:right="14"/>
        <w:contextualSpacing/>
        <w:rPr>
          <w:color w:val="auto"/>
          <w:szCs w:val="28"/>
          <w:lang w:val="ru-RU"/>
        </w:rPr>
      </w:pPr>
      <w:r w:rsidRPr="00F63128">
        <w:rPr>
          <w:color w:val="auto"/>
          <w:szCs w:val="28"/>
          <w:lang w:val="ru-RU"/>
        </w:rPr>
        <w:t>Реализовано систематическое наполнение публикациями информационно-аналитических материалов на сайте РУМЦ СПО, группах ВК, сообществах, телеграмм-канале в СМИ и на информационных ресурсах образовательных организаций;</w:t>
      </w:r>
    </w:p>
    <w:p w14:paraId="77A3C83C" w14:textId="77777777" w:rsidR="002D163D" w:rsidRPr="00F63128" w:rsidRDefault="002D163D" w:rsidP="004A7203">
      <w:pPr>
        <w:spacing w:line="276" w:lineRule="auto"/>
        <w:ind w:firstLine="425"/>
        <w:contextualSpacing/>
        <w:rPr>
          <w:color w:val="auto"/>
          <w:szCs w:val="28"/>
          <w:lang w:val="ru-RU"/>
        </w:rPr>
      </w:pPr>
    </w:p>
    <w:p w14:paraId="2248740E" w14:textId="13A77C57" w:rsidR="0037740A" w:rsidRPr="00F63128" w:rsidRDefault="0037740A" w:rsidP="004A7203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128">
        <w:rPr>
          <w:rFonts w:ascii="Times New Roman" w:hAnsi="Times New Roman" w:cs="Times New Roman"/>
          <w:bCs/>
          <w:sz w:val="28"/>
          <w:szCs w:val="28"/>
          <w:u w:val="single"/>
        </w:rPr>
        <w:t>РУМЦ СПО провел следующие Республиканские мероприятия:</w:t>
      </w:r>
      <w:r w:rsidRPr="00F631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9911AE" w14:textId="77777777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>Курсы повышения квалификации по программе дополнительного профессионального образования</w:t>
      </w:r>
      <w:r w:rsidRPr="00F63128">
        <w:rPr>
          <w:rFonts w:ascii="Times New Roman" w:hAnsi="Times New Roman" w:cs="Times New Roman"/>
          <w:sz w:val="28"/>
          <w:szCs w:val="28"/>
        </w:rPr>
        <w:tab/>
        <w:t>«Содержательно-методические и технологические основы экспертирования конкурсов профессионального мастерства людей с инвалидностью». Обучены эксперты из числа преподавателей и мастеров производственного обучения республики Мордовия.</w:t>
      </w:r>
    </w:p>
    <w:p w14:paraId="1B481CD3" w14:textId="24748A2A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 xml:space="preserve">Обучение студентов основам взаимодействия с инвалидами по методике «Волонтер «Абилимпикс» с регистрацией в единой информационной системе «Добровольцы России». Обучены </w:t>
      </w:r>
      <w:r w:rsidR="002F5480" w:rsidRPr="00F63128">
        <w:rPr>
          <w:rFonts w:ascii="Times New Roman" w:hAnsi="Times New Roman" w:cs="Times New Roman"/>
          <w:sz w:val="28"/>
          <w:szCs w:val="28"/>
        </w:rPr>
        <w:t>2</w:t>
      </w:r>
      <w:r w:rsidRPr="00F63128">
        <w:rPr>
          <w:rFonts w:ascii="Times New Roman" w:hAnsi="Times New Roman" w:cs="Times New Roman"/>
          <w:sz w:val="28"/>
          <w:szCs w:val="28"/>
        </w:rPr>
        <w:t>5 волонтеров ГБПОУ РМ «СТСУ и ПТ».</w:t>
      </w:r>
    </w:p>
    <w:p w14:paraId="1D8CE80A" w14:textId="25E52C80" w:rsidR="0037740A" w:rsidRPr="00F63128" w:rsidRDefault="002F5480" w:rsidP="004A7203">
      <w:pPr>
        <w:pStyle w:val="a5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37740A" w:rsidRPr="00F63128">
        <w:rPr>
          <w:rFonts w:ascii="Times New Roman" w:hAnsi="Times New Roman" w:cs="Times New Roman"/>
          <w:sz w:val="28"/>
          <w:szCs w:val="28"/>
        </w:rPr>
        <w:t>мастер-класс</w:t>
      </w:r>
      <w:r w:rsidRPr="00F63128">
        <w:rPr>
          <w:rFonts w:ascii="Times New Roman" w:hAnsi="Times New Roman" w:cs="Times New Roman"/>
          <w:sz w:val="28"/>
          <w:szCs w:val="28"/>
        </w:rPr>
        <w:t>ов</w:t>
      </w:r>
      <w:r w:rsidR="0037740A" w:rsidRPr="00F63128">
        <w:rPr>
          <w:rFonts w:ascii="Times New Roman" w:hAnsi="Times New Roman" w:cs="Times New Roman"/>
          <w:sz w:val="28"/>
          <w:szCs w:val="28"/>
        </w:rPr>
        <w:t xml:space="preserve"> волонтерами</w:t>
      </w:r>
      <w:r w:rsidRPr="00F63128">
        <w:rPr>
          <w:rFonts w:ascii="Times New Roman" w:hAnsi="Times New Roman" w:cs="Times New Roman"/>
          <w:sz w:val="28"/>
          <w:szCs w:val="28"/>
        </w:rPr>
        <w:t xml:space="preserve"> «Абилимпикс»</w:t>
      </w:r>
      <w:r w:rsidR="0037740A" w:rsidRPr="00F63128">
        <w:rPr>
          <w:rFonts w:ascii="Times New Roman" w:hAnsi="Times New Roman" w:cs="Times New Roman"/>
          <w:sz w:val="28"/>
          <w:szCs w:val="28"/>
        </w:rPr>
        <w:t xml:space="preserve"> на региональном чемпионате «Абилимпикс».</w:t>
      </w:r>
    </w:p>
    <w:p w14:paraId="5E0BEEF6" w14:textId="63E8E9AA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>По приглашению СМИ созданы видеоролик</w:t>
      </w:r>
      <w:r w:rsidR="002F5480" w:rsidRPr="00F63128">
        <w:rPr>
          <w:rFonts w:ascii="Times New Roman" w:hAnsi="Times New Roman" w:cs="Times New Roman"/>
          <w:sz w:val="28"/>
          <w:szCs w:val="28"/>
        </w:rPr>
        <w:t>и</w:t>
      </w:r>
      <w:r w:rsidRPr="00F63128">
        <w:rPr>
          <w:rFonts w:ascii="Times New Roman" w:hAnsi="Times New Roman" w:cs="Times New Roman"/>
          <w:sz w:val="28"/>
          <w:szCs w:val="28"/>
        </w:rPr>
        <w:t xml:space="preserve"> </w:t>
      </w:r>
      <w:r w:rsidR="000221CF" w:rsidRPr="00F6312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221CF" w:rsidRPr="00F6312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63128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proofErr w:type="gramEnd"/>
      <w:r w:rsidRPr="00F63128">
        <w:rPr>
          <w:rFonts w:ascii="Times New Roman" w:hAnsi="Times New Roman" w:cs="Times New Roman"/>
          <w:sz w:val="28"/>
          <w:szCs w:val="28"/>
        </w:rPr>
        <w:t xml:space="preserve"> чемпионата профессионального мастерства среди людей с инвалидностью «Абилимпикс» в РМ ГТРК «Мордовия», канал «Народное телевидение», написаны две статьи в республиканской газете «Известия Мордовии». </w:t>
      </w:r>
    </w:p>
    <w:p w14:paraId="0ADB4A95" w14:textId="126FAE20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 xml:space="preserve">Участие в освещении </w:t>
      </w:r>
      <w:r w:rsidR="000221CF" w:rsidRPr="00F63128">
        <w:rPr>
          <w:rFonts w:ascii="Times New Roman" w:hAnsi="Times New Roman" w:cs="Times New Roman"/>
          <w:sz w:val="28"/>
          <w:szCs w:val="28"/>
        </w:rPr>
        <w:t>6</w:t>
      </w:r>
      <w:r w:rsidRPr="00F63128">
        <w:rPr>
          <w:rFonts w:ascii="Times New Roman" w:hAnsi="Times New Roman" w:cs="Times New Roman"/>
          <w:sz w:val="28"/>
          <w:szCs w:val="28"/>
        </w:rPr>
        <w:t xml:space="preserve"> национального чемпионата Абилимпикс, приглашение ГТРК «Мордовия», подготовлен фоторепортаж для СМИ. </w:t>
      </w:r>
    </w:p>
    <w:p w14:paraId="0BDE529E" w14:textId="6177AD88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128">
        <w:rPr>
          <w:rStyle w:val="a6"/>
          <w:rFonts w:ascii="Times New Roman" w:hAnsi="Times New Roman" w:cs="Times New Roman"/>
          <w:iCs/>
          <w:sz w:val="28"/>
          <w:szCs w:val="28"/>
        </w:rPr>
        <w:lastRenderedPageBreak/>
        <w:t>Д</w:t>
      </w:r>
      <w:r w:rsidRPr="00F63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оклад с презентацией на Общественных Родительских Слушаниях по образованию детей-инвалидов, инвалидов с детства и детей с ограниченными возможностями здоровья. </w:t>
      </w:r>
    </w:p>
    <w:p w14:paraId="1AD97232" w14:textId="77777777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>Круглый стол в Мордовском республиканском институте образования по обсуждению стратегии развития инклюзивного образования в Российской Федерации.</w:t>
      </w:r>
    </w:p>
    <w:p w14:paraId="22FEA65B" w14:textId="77777777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63128">
        <w:rPr>
          <w:rFonts w:ascii="Times New Roman" w:hAnsi="Times New Roman" w:cs="Times New Roman"/>
          <w:bCs/>
          <w:sz w:val="28"/>
          <w:szCs w:val="28"/>
        </w:rPr>
        <w:t xml:space="preserve">В этом году заметно активизировалась работа волонтерского движения в России и, соответственно, прибавилось мероприятий в нашем волонтерском центре. </w:t>
      </w:r>
    </w:p>
    <w:p w14:paraId="1E40C1C2" w14:textId="238150AD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12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информационная кампания "Доброволец России – 20</w:t>
      </w:r>
      <w:r w:rsidR="000221CF" w:rsidRPr="00F63128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F63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студентов техникума.</w:t>
      </w:r>
    </w:p>
    <w:p w14:paraId="7D28A95A" w14:textId="77777777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128">
        <w:rPr>
          <w:rFonts w:ascii="Times New Roman" w:hAnsi="Times New Roman" w:cs="Times New Roman"/>
          <w:bCs/>
          <w:sz w:val="28"/>
          <w:szCs w:val="28"/>
        </w:rPr>
        <w:t xml:space="preserve">Инновационная работа РУМЦ отражена в следующих мероприятиях: </w:t>
      </w:r>
    </w:p>
    <w:p w14:paraId="1BF5DB75" w14:textId="77777777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>- Подготовка презентации и запись вебинара по истории движения Абилимпикс.</w:t>
      </w:r>
    </w:p>
    <w:p w14:paraId="41F0D16C" w14:textId="66B3C130" w:rsidR="0037740A" w:rsidRPr="00F63128" w:rsidRDefault="0037740A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 xml:space="preserve">- Участие в деловой программе </w:t>
      </w:r>
      <w:r w:rsidR="000221CF" w:rsidRPr="00F63128">
        <w:rPr>
          <w:rFonts w:ascii="Times New Roman" w:hAnsi="Times New Roman" w:cs="Times New Roman"/>
          <w:sz w:val="28"/>
          <w:szCs w:val="28"/>
        </w:rPr>
        <w:t>6</w:t>
      </w:r>
      <w:r w:rsidRPr="00F63128">
        <w:rPr>
          <w:rFonts w:ascii="Times New Roman" w:hAnsi="Times New Roman" w:cs="Times New Roman"/>
          <w:sz w:val="28"/>
          <w:szCs w:val="28"/>
        </w:rPr>
        <w:t>–го национального чемпионата «Абилимпикс»</w:t>
      </w:r>
      <w:r w:rsidR="001828F7" w:rsidRPr="00F63128">
        <w:rPr>
          <w:rFonts w:ascii="Times New Roman" w:hAnsi="Times New Roman" w:cs="Times New Roman"/>
          <w:sz w:val="28"/>
          <w:szCs w:val="28"/>
        </w:rPr>
        <w:t>.</w:t>
      </w:r>
    </w:p>
    <w:p w14:paraId="4E9F05BC" w14:textId="0216E7A1" w:rsidR="0037740A" w:rsidRPr="00F63128" w:rsidRDefault="00F63128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40A" w:rsidRPr="00F63128">
        <w:rPr>
          <w:rFonts w:ascii="Times New Roman" w:hAnsi="Times New Roman" w:cs="Times New Roman"/>
          <w:sz w:val="28"/>
          <w:szCs w:val="28"/>
        </w:rPr>
        <w:t>Участие во Всероссийском совещании</w:t>
      </w:r>
      <w:r w:rsidR="0037740A" w:rsidRPr="00F631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740A" w:rsidRPr="00F63128">
        <w:rPr>
          <w:rFonts w:ascii="Times New Roman" w:hAnsi="Times New Roman" w:cs="Times New Roman"/>
          <w:sz w:val="28"/>
          <w:szCs w:val="28"/>
        </w:rPr>
        <w:t>по вопросам инклюзивного профессионального образования.</w:t>
      </w:r>
    </w:p>
    <w:p w14:paraId="45ABCD8C" w14:textId="6BB99FBD" w:rsidR="0037740A" w:rsidRDefault="00F63128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40A" w:rsidRPr="00F63128">
        <w:rPr>
          <w:rFonts w:ascii="Times New Roman" w:hAnsi="Times New Roman" w:cs="Times New Roman"/>
          <w:sz w:val="28"/>
          <w:szCs w:val="28"/>
        </w:rPr>
        <w:t>Участие в межрегиональном форуме «Эффективные практики по профессиональной подготовке обучающихся детей-инвалидов и детей с ограниченными возможностями здоровья» в Мордовском республиканском институте образования.</w:t>
      </w:r>
    </w:p>
    <w:p w14:paraId="4B31F87D" w14:textId="3AD420BE" w:rsidR="00F63128" w:rsidRDefault="00F63128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Участие в качестве спикера в</w:t>
      </w:r>
      <w:r>
        <w:rPr>
          <w:rFonts w:ascii="Arial" w:hAnsi="Arial" w:cs="Arial"/>
          <w:color w:val="727272"/>
          <w:sz w:val="30"/>
          <w:szCs w:val="30"/>
          <w:shd w:val="clear" w:color="auto" w:fill="FFFFFF"/>
        </w:rPr>
        <w:t> </w:t>
      </w:r>
      <w:r w:rsidRPr="00F63128">
        <w:rPr>
          <w:rFonts w:ascii="Times New Roman" w:hAnsi="Times New Roman" w:cs="Times New Roman"/>
          <w:sz w:val="28"/>
          <w:szCs w:val="28"/>
          <w:shd w:val="clear" w:color="auto" w:fill="FFFFFF"/>
        </w:rPr>
        <w:t>IV Всероссийской научно-практической конференции «Основные подходы к профессиональной реабилитации и абилитации лиц с ограниченными возможностями здоровья и инвалидов» проходившей на базе ГБПОУ Республики Марий Эл «Марийский политехнический техникум»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360976" w14:textId="77777777" w:rsidR="004A7203" w:rsidRDefault="00F63128" w:rsidP="004A7203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7203" w:rsidRPr="004A720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с докладом в Межрегиональном вебинаре «Особенности обучения людей с нарушением слуха»</w:t>
      </w:r>
      <w:r w:rsidR="004A72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D23176" w14:textId="78AA3DDF" w:rsidR="004A7203" w:rsidRPr="004A7203" w:rsidRDefault="004A7203" w:rsidP="004A7203">
      <w:pPr>
        <w:tabs>
          <w:tab w:val="left" w:pos="7185"/>
        </w:tabs>
        <w:spacing w:line="276" w:lineRule="auto"/>
        <w:rPr>
          <w:b/>
          <w:szCs w:val="28"/>
          <w:lang w:val="ru-RU"/>
        </w:rPr>
      </w:pPr>
      <w:r w:rsidRPr="004A7203">
        <w:rPr>
          <w:szCs w:val="28"/>
          <w:shd w:val="clear" w:color="auto" w:fill="FFFFFF"/>
          <w:lang w:val="ru-RU"/>
        </w:rPr>
        <w:t xml:space="preserve">- Участие во Всероссийской </w:t>
      </w:r>
      <w:r w:rsidRPr="004A7203">
        <w:rPr>
          <w:bCs/>
          <w:szCs w:val="28"/>
          <w:lang w:val="ru-RU"/>
        </w:rPr>
        <w:t>научно-практической конференции «Актуальные проблемы повышения доступности и качества образования для инвалидов и/или лиц с ограниченными возможностями здоровья»</w:t>
      </w:r>
      <w:r w:rsidRPr="004A7203">
        <w:rPr>
          <w:szCs w:val="28"/>
          <w:shd w:val="clear" w:color="auto" w:fill="FFFFFF"/>
          <w:lang w:val="ru-RU"/>
        </w:rPr>
        <w:t xml:space="preserve"> с докладом </w:t>
      </w:r>
      <w:r w:rsidRPr="004A7203">
        <w:rPr>
          <w:szCs w:val="28"/>
          <w:lang w:val="ru-RU"/>
        </w:rPr>
        <w:t xml:space="preserve">об опыте проведения конкурсов профессионального мастерства </w:t>
      </w:r>
      <w:r w:rsidRPr="004A7203">
        <w:rPr>
          <w:rStyle w:val="c1"/>
          <w:szCs w:val="28"/>
          <w:lang w:val="ru-RU"/>
        </w:rPr>
        <w:t xml:space="preserve">«Абилимпикс» </w:t>
      </w:r>
      <w:r w:rsidRPr="004A7203">
        <w:rPr>
          <w:szCs w:val="28"/>
          <w:shd w:val="clear" w:color="auto" w:fill="FFFFFF"/>
          <w:lang w:val="ru-RU"/>
        </w:rPr>
        <w:t>президентской платформы «Россия - страна возможностей» в рамках национального проекта «Образование».</w:t>
      </w:r>
    </w:p>
    <w:p w14:paraId="10DF0767" w14:textId="145D9716" w:rsidR="000B1DC5" w:rsidRPr="00F63128" w:rsidRDefault="000221CF" w:rsidP="004A7203">
      <w:pPr>
        <w:pStyle w:val="a5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312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B1DC5" w:rsidRPr="00F63128">
        <w:rPr>
          <w:rFonts w:ascii="Times New Roman" w:hAnsi="Times New Roman" w:cs="Times New Roman"/>
          <w:sz w:val="28"/>
          <w:szCs w:val="28"/>
        </w:rPr>
        <w:t xml:space="preserve">была организована совместная деятельность с ГКУ «Центр занятости населения г.о. Саранска», общественными организациями инвалидов, предприятиями и организациями в форме мероприятий: «Город </w:t>
      </w:r>
      <w:r w:rsidR="000B1DC5" w:rsidRPr="00F63128">
        <w:rPr>
          <w:rFonts w:ascii="Times New Roman" w:hAnsi="Times New Roman" w:cs="Times New Roman"/>
          <w:sz w:val="28"/>
          <w:szCs w:val="28"/>
        </w:rPr>
        <w:lastRenderedPageBreak/>
        <w:t>мастеров» и «Ярмарка вакансий». Состоялась встреча с сотрудниками РМСЭ в форме рабочего совещания.</w:t>
      </w:r>
    </w:p>
    <w:p w14:paraId="572BB3BD" w14:textId="30B23E71" w:rsidR="000B1DC5" w:rsidRPr="00F63128" w:rsidRDefault="000221CF" w:rsidP="004A7203">
      <w:pPr>
        <w:pStyle w:val="a5"/>
        <w:spacing w:line="276" w:lineRule="auto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63128">
        <w:rPr>
          <w:rFonts w:ascii="Times New Roman" w:hAnsi="Times New Roman" w:cs="Times New Roman"/>
          <w:sz w:val="28"/>
          <w:szCs w:val="28"/>
        </w:rPr>
        <w:t xml:space="preserve"> РУМЦ СПО </w:t>
      </w:r>
      <w:r w:rsidR="000B1DC5" w:rsidRPr="00F63128">
        <w:rPr>
          <w:rFonts w:ascii="Times New Roman" w:hAnsi="Times New Roman" w:cs="Times New Roman"/>
          <w:sz w:val="28"/>
          <w:szCs w:val="28"/>
        </w:rPr>
        <w:t>проведены семинары-практикумы: «Направление организации работы по вопросам взаимодействия с семьей ребенка-инвалида», «Навстречу друг другу»: психологическая готовность педагога к деятельности в условиях инклюзивного образования», «</w:t>
      </w:r>
      <w:r w:rsidR="000B1DC5" w:rsidRPr="00F631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Стимулирующие технологии, как метод активизации собственных сил организма для детей ОВЗ», «</w:t>
      </w:r>
      <w:hyperlink r:id="rId5" w:anchor="https://nsportal.ru/sites/default/files/2019/05/01/seminar_praktikum_ovz.docx" w:tgtFrame="_blank" w:tooltip="seminar_praktikum_ovz.docx" w:history="1">
        <w:r w:rsidR="000B1DC5" w:rsidRPr="00F63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Семинар-практикум для педагогов «Сопровождение детей с ОВЗ и детей-инвалидов»</w:t>
        </w:r>
      </w:hyperlink>
      <w:r w:rsidR="000B1DC5" w:rsidRPr="00F631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14:paraId="429B31C7" w14:textId="6579E541" w:rsidR="000B1DC5" w:rsidRDefault="000221CF" w:rsidP="004A7203">
      <w:pPr>
        <w:pStyle w:val="a5"/>
        <w:spacing w:line="276" w:lineRule="auto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63128">
        <w:rPr>
          <w:rFonts w:ascii="Times New Roman" w:hAnsi="Times New Roman" w:cs="Times New Roman"/>
          <w:sz w:val="28"/>
          <w:szCs w:val="28"/>
        </w:rPr>
        <w:t>С</w:t>
      </w:r>
      <w:r w:rsidR="000B1DC5" w:rsidRPr="00F63128">
        <w:rPr>
          <w:rFonts w:ascii="Times New Roman" w:hAnsi="Times New Roman" w:cs="Times New Roman"/>
          <w:sz w:val="28"/>
          <w:szCs w:val="28"/>
        </w:rPr>
        <w:t>остоялись онлайн-вебинары: «Инклюзивное образование. Работа с разными категориями ОВЗ», «Инклюзия: реальность и иллюзии».</w:t>
      </w:r>
      <w:r w:rsidR="000B1DC5" w:rsidRPr="00F631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105CECA5" w14:textId="05B54F3C" w:rsidR="004A7203" w:rsidRPr="004A7203" w:rsidRDefault="004A7203" w:rsidP="004A7203">
      <w:pPr>
        <w:pStyle w:val="a5"/>
        <w:spacing w:line="276" w:lineRule="auto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A7203">
        <w:rPr>
          <w:rFonts w:ascii="Times New Roman" w:hAnsi="Times New Roman" w:cs="Times New Roman"/>
          <w:sz w:val="28"/>
          <w:szCs w:val="28"/>
          <w:shd w:val="clear" w:color="auto" w:fill="FFFFFF"/>
        </w:rPr>
        <w:t>ФМЦИО была проведена серия вебинаров по формированию банка лучших практик в сфере инклюзивного образования, по результатам которых были разработаны 6 сборников. Материалы о деятельности РУМЦ были представлены в Федеральный Центр Милешиной Р.А. в виде обобщения работы данного подразделения за все годы существования. Региональный ресурсный учебно-методический центр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САРАНСКОГО ТЕХНИКУМА СФЕРЫ УСЛУГ И ПРОМЫШЛЕННЫХ ТЕХНОЛОГИЙ признан ФЕДЕРАЛЬНЫМ МЕТОДИЧЕСКИМ ЦЕНТРОМ ПО ИНКЛЮЗИВНОМУ ОБРАЗОВАНИЮ одним из лучших по реализации инклюзивных практик.</w:t>
      </w:r>
      <w:r w:rsidRPr="004A7203">
        <w:rPr>
          <w:rFonts w:ascii="Times New Roman" w:hAnsi="Times New Roman" w:cs="Times New Roman"/>
          <w:sz w:val="28"/>
          <w:szCs w:val="28"/>
        </w:rPr>
        <w:br/>
      </w:r>
      <w:r w:rsidRPr="004A720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размещены в двух сборниках лучших региональных педагогических практик (“Формы и технологий лучшей профориентационной деятельности в инклюзивном образовании”, “Опыт работы волонтерского отряда “Искра добра” и волонтерского центра “Абилимпикс”).</w:t>
      </w:r>
    </w:p>
    <w:p w14:paraId="5D5D82FB" w14:textId="77777777" w:rsidR="000221CF" w:rsidRPr="00F63128" w:rsidRDefault="000221CF" w:rsidP="00F63128">
      <w:pPr>
        <w:pStyle w:val="a5"/>
        <w:spacing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20A9C33" w14:textId="77777777" w:rsidR="006542C2" w:rsidRPr="00F63128" w:rsidRDefault="006542C2" w:rsidP="00F63128">
      <w:pPr>
        <w:spacing w:line="276" w:lineRule="auto"/>
        <w:rPr>
          <w:color w:val="auto"/>
          <w:szCs w:val="28"/>
          <w:lang w:val="ru-RU"/>
        </w:rPr>
      </w:pPr>
    </w:p>
    <w:sectPr w:rsidR="006542C2" w:rsidRPr="00F6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5F2"/>
    <w:multiLevelType w:val="hybridMultilevel"/>
    <w:tmpl w:val="DF2C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D"/>
    <w:rsid w:val="000221CF"/>
    <w:rsid w:val="000B1DC5"/>
    <w:rsid w:val="0016239D"/>
    <w:rsid w:val="001828F7"/>
    <w:rsid w:val="002D163D"/>
    <w:rsid w:val="002F5480"/>
    <w:rsid w:val="0037740A"/>
    <w:rsid w:val="004A7203"/>
    <w:rsid w:val="006542C2"/>
    <w:rsid w:val="009E7A98"/>
    <w:rsid w:val="00C30381"/>
    <w:rsid w:val="00E52A4B"/>
    <w:rsid w:val="00F43460"/>
    <w:rsid w:val="00F63128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F8C"/>
  <w15:chartTrackingRefBased/>
  <w15:docId w15:val="{3AA0B562-2696-4C15-9807-AC97B9D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C5"/>
    <w:pPr>
      <w:spacing w:after="5" w:line="357" w:lineRule="auto"/>
      <w:ind w:left="7" w:right="29" w:firstLine="70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1DC5"/>
    <w:rPr>
      <w:i/>
      <w:iCs/>
    </w:rPr>
  </w:style>
  <w:style w:type="character" w:styleId="a4">
    <w:name w:val="Hyperlink"/>
    <w:basedOn w:val="a0"/>
    <w:uiPriority w:val="99"/>
    <w:semiHidden/>
    <w:unhideWhenUsed/>
    <w:rsid w:val="000B1DC5"/>
    <w:rPr>
      <w:color w:val="0000FF"/>
      <w:u w:val="single"/>
    </w:rPr>
  </w:style>
  <w:style w:type="paragraph" w:styleId="a5">
    <w:name w:val="No Spacing"/>
    <w:uiPriority w:val="1"/>
    <w:qFormat/>
    <w:rsid w:val="000B1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740A"/>
    <w:rPr>
      <w:b/>
      <w:bCs/>
    </w:rPr>
  </w:style>
  <w:style w:type="character" w:customStyle="1" w:styleId="fontstyle01">
    <w:name w:val="fontstyle01"/>
    <w:basedOn w:val="a0"/>
    <w:rsid w:val="0037740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37740A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extended-textshort">
    <w:name w:val="extended-text__short"/>
    <w:basedOn w:val="a0"/>
    <w:rsid w:val="0037740A"/>
  </w:style>
  <w:style w:type="character" w:customStyle="1" w:styleId="c1">
    <w:name w:val="c1"/>
    <w:basedOn w:val="a0"/>
    <w:rsid w:val="004A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2023-01-18T17:53:00Z</dcterms:created>
  <dcterms:modified xsi:type="dcterms:W3CDTF">2023-01-18T20:02:00Z</dcterms:modified>
</cp:coreProperties>
</file>